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BFB" w:rsidRDefault="00F418A2" w:rsidP="00F418A2">
      <w:pPr>
        <w:jc w:val="center"/>
        <w:rPr>
          <w:sz w:val="44"/>
          <w:szCs w:val="44"/>
        </w:rPr>
      </w:pPr>
      <w:r w:rsidRPr="00F418A2">
        <w:rPr>
          <w:sz w:val="44"/>
          <w:szCs w:val="44"/>
        </w:rPr>
        <w:t>LES LIVRES POUR TRAVAILLER AUTOUR DES EMOTIONS AVEC VOS ELEVES</w:t>
      </w:r>
    </w:p>
    <w:p w:rsidR="00436A95" w:rsidRDefault="00436A95" w:rsidP="00F418A2">
      <w:pPr>
        <w:jc w:val="center"/>
        <w:rPr>
          <w:sz w:val="44"/>
          <w:szCs w:val="44"/>
        </w:rPr>
      </w:pPr>
      <w:r>
        <w:rPr>
          <w:sz w:val="44"/>
          <w:szCs w:val="44"/>
        </w:rPr>
        <w:t>A emprunter</w:t>
      </w:r>
    </w:p>
    <w:p w:rsidR="00F418A2" w:rsidRDefault="00F418A2" w:rsidP="00F418A2">
      <w:pPr>
        <w:jc w:val="center"/>
        <w:rPr>
          <w:sz w:val="44"/>
          <w:szCs w:val="44"/>
        </w:rPr>
      </w:pPr>
    </w:p>
    <w:tbl>
      <w:tblPr>
        <w:tblStyle w:val="Grilledutableau"/>
        <w:tblW w:w="0" w:type="auto"/>
        <w:tblLayout w:type="fixed"/>
        <w:tblLook w:val="04A0" w:firstRow="1" w:lastRow="0" w:firstColumn="1" w:lastColumn="0" w:noHBand="0" w:noVBand="1"/>
      </w:tblPr>
      <w:tblGrid>
        <w:gridCol w:w="4531"/>
        <w:gridCol w:w="4531"/>
      </w:tblGrid>
      <w:tr w:rsidR="0074525C" w:rsidTr="003668F5">
        <w:tc>
          <w:tcPr>
            <w:tcW w:w="4531" w:type="dxa"/>
          </w:tcPr>
          <w:p w:rsidR="00F10D5C" w:rsidRDefault="00F10D5C" w:rsidP="00F418A2">
            <w:pPr>
              <w:rPr>
                <w:sz w:val="28"/>
                <w:szCs w:val="28"/>
              </w:rPr>
            </w:pPr>
            <w:r>
              <w:rPr>
                <w:noProof/>
                <w:lang w:eastAsia="fr-FR"/>
              </w:rPr>
              <w:drawing>
                <wp:inline distT="0" distB="0" distL="0" distR="0">
                  <wp:extent cx="2933700" cy="3600450"/>
                  <wp:effectExtent l="0" t="0" r="0" b="0"/>
                  <wp:docPr id="1" name="Image 1" descr="La couleur des é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ouleur des émotion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33700" cy="3600450"/>
                          </a:xfrm>
                          <a:prstGeom prst="rect">
                            <a:avLst/>
                          </a:prstGeom>
                          <a:noFill/>
                          <a:ln>
                            <a:noFill/>
                          </a:ln>
                        </pic:spPr>
                      </pic:pic>
                    </a:graphicData>
                  </a:graphic>
                </wp:inline>
              </w:drawing>
            </w:r>
          </w:p>
        </w:tc>
        <w:tc>
          <w:tcPr>
            <w:tcW w:w="4531" w:type="dxa"/>
          </w:tcPr>
          <w:p w:rsidR="00F10D5C" w:rsidRDefault="00F10D5C" w:rsidP="00F418A2">
            <w:pPr>
              <w:rPr>
                <w:rFonts w:ascii="Arial" w:hAnsi="Arial" w:cs="Arial"/>
                <w:color w:val="222222"/>
                <w:sz w:val="28"/>
                <w:szCs w:val="28"/>
                <w:shd w:val="clear" w:color="auto" w:fill="FFFFFF"/>
              </w:rPr>
            </w:pPr>
            <w:r w:rsidRPr="00F10D5C">
              <w:rPr>
                <w:rFonts w:ascii="Arial" w:hAnsi="Arial" w:cs="Arial"/>
                <w:color w:val="222222"/>
                <w:sz w:val="28"/>
                <w:szCs w:val="28"/>
                <w:shd w:val="clear" w:color="auto" w:fill="FFFFFF"/>
              </w:rPr>
              <w:t xml:space="preserve">Le monstre des couleurs se sent tout barbouillé aujourd'hui. Ses émotions sont sens </w:t>
            </w:r>
            <w:r>
              <w:rPr>
                <w:rFonts w:ascii="Arial" w:hAnsi="Arial" w:cs="Arial"/>
                <w:color w:val="222222"/>
                <w:sz w:val="28"/>
                <w:szCs w:val="28"/>
                <w:shd w:val="clear" w:color="auto" w:fill="FFFFFF"/>
              </w:rPr>
              <w:t>dessus dessous ! Il ne comprend</w:t>
            </w:r>
            <w:r w:rsidRPr="00F10D5C">
              <w:rPr>
                <w:rFonts w:ascii="Arial" w:hAnsi="Arial" w:cs="Arial"/>
                <w:color w:val="222222"/>
                <w:sz w:val="28"/>
                <w:szCs w:val="28"/>
                <w:shd w:val="clear" w:color="auto" w:fill="FFFFFF"/>
              </w:rPr>
              <w:t xml:space="preserve"> pas ce qui lui arrive. Réussira-t-il à mettre de l'ordre dans son cœur et à retrouver son équilibre ?</w:t>
            </w:r>
          </w:p>
          <w:p w:rsidR="00F10D5C" w:rsidRPr="00F10D5C" w:rsidRDefault="00F10D5C" w:rsidP="00F418A2">
            <w:pPr>
              <w:rPr>
                <w:sz w:val="28"/>
                <w:szCs w:val="28"/>
              </w:rPr>
            </w:pPr>
            <w:r>
              <w:rPr>
                <w:noProof/>
                <w:lang w:eastAsia="fr-FR"/>
              </w:rPr>
              <w:drawing>
                <wp:inline distT="0" distB="0" distL="0" distR="0">
                  <wp:extent cx="1524000" cy="1524000"/>
                  <wp:effectExtent l="0" t="0" r="0" b="0"/>
                  <wp:docPr id="2" name="Image 2" descr="La couleur des émotions - Le cahier de colo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couleur des émotions - Le cahier de colori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noProof/>
                <w:lang w:eastAsia="fr-FR"/>
              </w:rPr>
              <w:drawing>
                <wp:inline distT="0" distB="0" distL="0" distR="0">
                  <wp:extent cx="1038225" cy="1038225"/>
                  <wp:effectExtent l="0" t="0" r="9525" b="9525"/>
                  <wp:docPr id="3" name="Image 3" descr="Résultat de recherche d'images pour &quot;LA COULEUR DES EMO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LA COULEUR DES EMOTIONS&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c>
      </w:tr>
      <w:tr w:rsidR="0074525C" w:rsidTr="003668F5">
        <w:tc>
          <w:tcPr>
            <w:tcW w:w="4531" w:type="dxa"/>
          </w:tcPr>
          <w:p w:rsidR="00F10D5C" w:rsidRDefault="00144343" w:rsidP="00F418A2">
            <w:pPr>
              <w:rPr>
                <w:sz w:val="28"/>
                <w:szCs w:val="28"/>
              </w:rPr>
            </w:pPr>
            <w:r>
              <w:rPr>
                <w:noProof/>
                <w:lang w:eastAsia="fr-FR"/>
              </w:rPr>
              <w:drawing>
                <wp:inline distT="0" distB="0" distL="0" distR="0">
                  <wp:extent cx="2581275" cy="2066925"/>
                  <wp:effectExtent l="0" t="0" r="9525" b="9525"/>
                  <wp:docPr id="4" name="Image 4" descr="Tourne et devine - Les é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urne et devine - Les émoti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1275" cy="2066925"/>
                          </a:xfrm>
                          <a:prstGeom prst="rect">
                            <a:avLst/>
                          </a:prstGeom>
                          <a:noFill/>
                          <a:ln>
                            <a:noFill/>
                          </a:ln>
                        </pic:spPr>
                      </pic:pic>
                    </a:graphicData>
                  </a:graphic>
                </wp:inline>
              </w:drawing>
            </w:r>
          </w:p>
        </w:tc>
        <w:tc>
          <w:tcPr>
            <w:tcW w:w="4531" w:type="dxa"/>
          </w:tcPr>
          <w:p w:rsidR="00144343" w:rsidRDefault="00144343" w:rsidP="00144343">
            <w:pPr>
              <w:rPr>
                <w:rFonts w:ascii="Open Sans" w:hAnsi="Open Sans" w:cs="Open Sans"/>
                <w:b/>
                <w:bCs/>
                <w:color w:val="2D3E4E"/>
                <w:sz w:val="23"/>
                <w:szCs w:val="23"/>
                <w:shd w:val="clear" w:color="auto" w:fill="FFFFFF"/>
              </w:rPr>
            </w:pPr>
            <w:r>
              <w:rPr>
                <w:rFonts w:ascii="Open Sans" w:hAnsi="Open Sans" w:cs="Open Sans"/>
                <w:b/>
                <w:bCs/>
                <w:color w:val="2D3E4E"/>
                <w:sz w:val="23"/>
                <w:szCs w:val="23"/>
                <w:shd w:val="clear" w:color="auto" w:fill="FFFFFF"/>
              </w:rPr>
              <w:t xml:space="preserve">Un livre animé surprenant, pour développer le sens de l'observation et la motricité des tout-petits </w:t>
            </w:r>
          </w:p>
          <w:p w:rsidR="00144343" w:rsidRDefault="00144343" w:rsidP="00144343">
            <w:pPr>
              <w:rPr>
                <w:rFonts w:ascii="Open Sans" w:hAnsi="Open Sans" w:cs="Open Sans"/>
                <w:color w:val="2D3E4E"/>
                <w:sz w:val="23"/>
                <w:szCs w:val="23"/>
              </w:rPr>
            </w:pPr>
            <w:r>
              <w:rPr>
                <w:rFonts w:ascii="Open Sans" w:hAnsi="Open Sans" w:cs="Open Sans"/>
                <w:color w:val="2D3E4E"/>
                <w:sz w:val="23"/>
                <w:szCs w:val="23"/>
              </w:rPr>
              <w:t> une </w:t>
            </w:r>
            <w:r>
              <w:rPr>
                <w:rStyle w:val="lev"/>
                <w:rFonts w:ascii="Open Sans" w:hAnsi="Open Sans" w:cs="Open Sans"/>
                <w:color w:val="2D3E4E"/>
                <w:sz w:val="23"/>
                <w:szCs w:val="23"/>
              </w:rPr>
              <w:t>devinette</w:t>
            </w:r>
            <w:r>
              <w:rPr>
                <w:rFonts w:ascii="Open Sans" w:hAnsi="Open Sans" w:cs="Open Sans"/>
                <w:color w:val="2D3E4E"/>
                <w:sz w:val="23"/>
                <w:szCs w:val="23"/>
              </w:rPr>
              <w:t> en page de gauche,</w:t>
            </w:r>
          </w:p>
          <w:p w:rsidR="00144343" w:rsidRDefault="00144343" w:rsidP="00144343">
            <w:pPr>
              <w:pStyle w:val="NormalWeb"/>
              <w:shd w:val="clear" w:color="auto" w:fill="FFFFFF"/>
              <w:spacing w:before="0" w:beforeAutospacing="0" w:after="0" w:afterAutospacing="0"/>
              <w:rPr>
                <w:rFonts w:ascii="Open Sans" w:hAnsi="Open Sans" w:cs="Open Sans"/>
                <w:color w:val="2D3E4E"/>
                <w:sz w:val="23"/>
                <w:szCs w:val="23"/>
              </w:rPr>
            </w:pPr>
            <w:r>
              <w:rPr>
                <w:rFonts w:ascii="Open Sans" w:hAnsi="Open Sans" w:cs="Open Sans"/>
                <w:color w:val="2D3E4E"/>
                <w:sz w:val="23"/>
                <w:szCs w:val="23"/>
              </w:rPr>
              <w:t xml:space="preserve"> la réponse en image en </w:t>
            </w:r>
            <w:r>
              <w:rPr>
                <w:rStyle w:val="lev"/>
                <w:rFonts w:ascii="Open Sans" w:hAnsi="Open Sans" w:cs="Open Sans"/>
                <w:color w:val="2D3E4E"/>
                <w:sz w:val="23"/>
                <w:szCs w:val="23"/>
              </w:rPr>
              <w:t>tournant la roue</w:t>
            </w:r>
          </w:p>
          <w:p w:rsidR="00144343" w:rsidRDefault="00144343" w:rsidP="00F418A2">
            <w:pPr>
              <w:rPr>
                <w:sz w:val="28"/>
                <w:szCs w:val="28"/>
              </w:rPr>
            </w:pPr>
          </w:p>
        </w:tc>
      </w:tr>
      <w:tr w:rsidR="0074525C" w:rsidTr="003668F5">
        <w:tc>
          <w:tcPr>
            <w:tcW w:w="4531" w:type="dxa"/>
          </w:tcPr>
          <w:p w:rsidR="00F10D5C" w:rsidRDefault="00144343" w:rsidP="00F418A2">
            <w:pPr>
              <w:rPr>
                <w:sz w:val="28"/>
                <w:szCs w:val="28"/>
              </w:rPr>
            </w:pPr>
            <w:r>
              <w:rPr>
                <w:noProof/>
                <w:lang w:eastAsia="fr-FR"/>
              </w:rPr>
              <w:lastRenderedPageBreak/>
              <w:drawing>
                <wp:inline distT="0" distB="0" distL="0" distR="0">
                  <wp:extent cx="2333625" cy="2228850"/>
                  <wp:effectExtent l="0" t="0" r="9525" b="0"/>
                  <wp:docPr id="5" name="Image 5" descr="Les é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 émoti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625" cy="2228850"/>
                          </a:xfrm>
                          <a:prstGeom prst="rect">
                            <a:avLst/>
                          </a:prstGeom>
                          <a:noFill/>
                          <a:ln>
                            <a:noFill/>
                          </a:ln>
                        </pic:spPr>
                      </pic:pic>
                    </a:graphicData>
                  </a:graphic>
                </wp:inline>
              </w:drawing>
            </w:r>
          </w:p>
        </w:tc>
        <w:tc>
          <w:tcPr>
            <w:tcW w:w="4531" w:type="dxa"/>
          </w:tcPr>
          <w:p w:rsidR="00144343" w:rsidRPr="002C7876" w:rsidRDefault="00144343" w:rsidP="00144343">
            <w:pPr>
              <w:rPr>
                <w:rFonts w:ascii="Arial" w:hAnsi="Arial" w:cs="Arial"/>
                <w:color w:val="302F2F"/>
                <w:sz w:val="28"/>
                <w:szCs w:val="28"/>
                <w:shd w:val="clear" w:color="auto" w:fill="FFFFFF"/>
              </w:rPr>
            </w:pPr>
            <w:r w:rsidRPr="002C7876">
              <w:rPr>
                <w:rFonts w:ascii="Arial" w:hAnsi="Arial" w:cs="Arial"/>
                <w:color w:val="302F2F"/>
                <w:sz w:val="28"/>
                <w:szCs w:val="28"/>
                <w:shd w:val="clear" w:color="auto" w:fill="FFFFFF"/>
              </w:rPr>
              <w:t>Un petit documentaire</w:t>
            </w:r>
            <w:r w:rsidRPr="002C7876">
              <w:rPr>
                <w:rStyle w:val="lev"/>
                <w:rFonts w:ascii="Arial" w:hAnsi="Arial" w:cs="Arial"/>
                <w:color w:val="302F2F"/>
                <w:sz w:val="28"/>
                <w:szCs w:val="28"/>
                <w:bdr w:val="none" w:sz="0" w:space="0" w:color="auto" w:frame="1"/>
                <w:shd w:val="clear" w:color="auto" w:fill="FFFFFF"/>
              </w:rPr>
              <w:t>  </w:t>
            </w:r>
            <w:r w:rsidRPr="002C7876">
              <w:rPr>
                <w:rFonts w:ascii="Arial" w:hAnsi="Arial" w:cs="Arial"/>
                <w:color w:val="302F2F"/>
                <w:sz w:val="28"/>
                <w:szCs w:val="28"/>
                <w:shd w:val="clear" w:color="auto" w:fill="FFFFFF"/>
              </w:rPr>
              <w:t>de 28 pages sur le thème des émotions, pour aider les enfants, à mieux comprendre ce qu’ils peuvent ressentir au quotidien.</w:t>
            </w:r>
          </w:p>
          <w:p w:rsidR="00F10D5C" w:rsidRDefault="00144343" w:rsidP="002C7876">
            <w:pPr>
              <w:rPr>
                <w:sz w:val="28"/>
                <w:szCs w:val="28"/>
              </w:rPr>
            </w:pPr>
            <w:r w:rsidRPr="002C7876">
              <w:rPr>
                <w:rFonts w:ascii="Arial" w:hAnsi="Arial" w:cs="Arial"/>
                <w:color w:val="302F2F"/>
                <w:sz w:val="28"/>
                <w:szCs w:val="28"/>
              </w:rPr>
              <w:br/>
            </w:r>
            <w:r w:rsidRPr="002C7876">
              <w:rPr>
                <w:rFonts w:ascii="Arial" w:hAnsi="Arial" w:cs="Arial"/>
                <w:color w:val="302F2F"/>
                <w:sz w:val="28"/>
                <w:szCs w:val="28"/>
                <w:shd w:val="clear" w:color="auto" w:fill="FFFFFF"/>
              </w:rPr>
              <w:t>- Le documentaire comprend  </w:t>
            </w:r>
            <w:r w:rsidRPr="002C7876">
              <w:rPr>
                <w:rStyle w:val="lev"/>
                <w:rFonts w:ascii="Arial" w:hAnsi="Arial" w:cs="Arial"/>
                <w:color w:val="302F2F"/>
                <w:sz w:val="28"/>
                <w:szCs w:val="28"/>
                <w:bdr w:val="none" w:sz="0" w:space="0" w:color="auto" w:frame="1"/>
                <w:shd w:val="clear" w:color="auto" w:fill="FFFFFF"/>
              </w:rPr>
              <w:t>10 doubles-pages de contenu</w:t>
            </w:r>
            <w:proofErr w:type="gramStart"/>
            <w:r w:rsidRPr="002C7876">
              <w:rPr>
                <w:rStyle w:val="lev"/>
                <w:rFonts w:ascii="Arial" w:hAnsi="Arial" w:cs="Arial"/>
                <w:color w:val="302F2F"/>
                <w:sz w:val="28"/>
                <w:szCs w:val="28"/>
                <w:bdr w:val="none" w:sz="0" w:space="0" w:color="auto" w:frame="1"/>
                <w:shd w:val="clear" w:color="auto" w:fill="FFFFFF"/>
              </w:rPr>
              <w:t>  </w:t>
            </w:r>
            <w:r w:rsidRPr="002C7876">
              <w:rPr>
                <w:rFonts w:ascii="Arial" w:hAnsi="Arial" w:cs="Arial"/>
                <w:color w:val="302F2F"/>
                <w:sz w:val="28"/>
                <w:szCs w:val="28"/>
                <w:shd w:val="clear" w:color="auto" w:fill="FFFFFF"/>
              </w:rPr>
              <w:t>:</w:t>
            </w:r>
            <w:proofErr w:type="gramEnd"/>
            <w:r w:rsidRPr="002C7876">
              <w:rPr>
                <w:rFonts w:ascii="Arial" w:hAnsi="Arial" w:cs="Arial"/>
                <w:color w:val="302F2F"/>
                <w:sz w:val="28"/>
                <w:szCs w:val="28"/>
              </w:rPr>
              <w:br/>
            </w:r>
            <w:r w:rsidRPr="002C7876">
              <w:rPr>
                <w:rFonts w:ascii="Arial" w:hAnsi="Arial" w:cs="Arial"/>
                <w:color w:val="302F2F"/>
                <w:sz w:val="28"/>
                <w:szCs w:val="28"/>
                <w:shd w:val="clear" w:color="auto" w:fill="FFFFFF"/>
              </w:rPr>
              <w:t>- C’est quoi une émotion  ?</w:t>
            </w:r>
            <w:r w:rsidRPr="002C7876">
              <w:rPr>
                <w:rFonts w:ascii="Arial" w:hAnsi="Arial" w:cs="Arial"/>
                <w:color w:val="302F2F"/>
                <w:sz w:val="28"/>
                <w:szCs w:val="28"/>
              </w:rPr>
              <w:br/>
            </w:r>
            <w:r w:rsidRPr="002C7876">
              <w:rPr>
                <w:rFonts w:ascii="Arial" w:hAnsi="Arial" w:cs="Arial"/>
                <w:color w:val="302F2F"/>
                <w:sz w:val="28"/>
                <w:szCs w:val="28"/>
                <w:shd w:val="clear" w:color="auto" w:fill="FFFFFF"/>
              </w:rPr>
              <w:t>- Des liens entre les émotions et le corps</w:t>
            </w:r>
            <w:r w:rsidRPr="002C7876">
              <w:rPr>
                <w:rFonts w:ascii="Arial" w:hAnsi="Arial" w:cs="Arial"/>
                <w:color w:val="302F2F"/>
                <w:sz w:val="28"/>
                <w:szCs w:val="28"/>
              </w:rPr>
              <w:br/>
            </w:r>
            <w:r w:rsidRPr="002C7876">
              <w:rPr>
                <w:rFonts w:ascii="Arial" w:hAnsi="Arial" w:cs="Arial"/>
                <w:color w:val="302F2F"/>
                <w:sz w:val="28"/>
                <w:szCs w:val="28"/>
                <w:shd w:val="clear" w:color="auto" w:fill="FFFFFF"/>
              </w:rPr>
              <w:t>- Émotions ou sensations?</w:t>
            </w:r>
            <w:r w:rsidRPr="002C7876">
              <w:rPr>
                <w:rFonts w:ascii="Arial" w:hAnsi="Arial" w:cs="Arial"/>
                <w:color w:val="302F2F"/>
                <w:sz w:val="28"/>
                <w:szCs w:val="28"/>
              </w:rPr>
              <w:br/>
            </w:r>
            <w:r w:rsidRPr="002C7876">
              <w:rPr>
                <w:rFonts w:ascii="Arial" w:hAnsi="Arial" w:cs="Arial"/>
                <w:color w:val="302F2F"/>
                <w:sz w:val="28"/>
                <w:szCs w:val="28"/>
                <w:shd w:val="clear" w:color="auto" w:fill="FFFFFF"/>
              </w:rPr>
              <w:t>- La joie- La peur- La tristesse- La colère</w:t>
            </w:r>
            <w:r w:rsidRPr="002C7876">
              <w:rPr>
                <w:rFonts w:ascii="Arial" w:hAnsi="Arial" w:cs="Arial"/>
                <w:color w:val="302F2F"/>
                <w:sz w:val="28"/>
                <w:szCs w:val="28"/>
              </w:rPr>
              <w:br/>
            </w:r>
            <w:r w:rsidR="002C7876" w:rsidRPr="002C7876">
              <w:rPr>
                <w:rFonts w:ascii="Arial" w:hAnsi="Arial" w:cs="Arial"/>
                <w:color w:val="302F2F"/>
                <w:sz w:val="28"/>
                <w:szCs w:val="28"/>
                <w:shd w:val="clear" w:color="auto" w:fill="FFFFFF"/>
              </w:rPr>
              <w:t>U</w:t>
            </w:r>
            <w:r w:rsidR="00302584" w:rsidRPr="002C7876">
              <w:rPr>
                <w:rFonts w:ascii="Arial" w:hAnsi="Arial" w:cs="Arial"/>
                <w:color w:val="302F2F"/>
                <w:sz w:val="28"/>
                <w:szCs w:val="28"/>
                <w:shd w:val="clear" w:color="auto" w:fill="FFFFFF"/>
              </w:rPr>
              <w:t>ne  </w:t>
            </w:r>
            <w:r w:rsidR="00302584" w:rsidRPr="002C7876">
              <w:rPr>
                <w:rStyle w:val="lev"/>
                <w:rFonts w:ascii="Arial" w:hAnsi="Arial" w:cs="Arial"/>
                <w:color w:val="302F2F"/>
                <w:sz w:val="28"/>
                <w:szCs w:val="28"/>
                <w:bdr w:val="none" w:sz="0" w:space="0" w:color="auto" w:frame="1"/>
                <w:shd w:val="clear" w:color="auto" w:fill="FFFFFF"/>
              </w:rPr>
              <w:t>enveloppe</w:t>
            </w:r>
            <w:r w:rsidR="00302584" w:rsidRPr="002C7876">
              <w:rPr>
                <w:rFonts w:ascii="Arial" w:hAnsi="Arial" w:cs="Arial"/>
                <w:color w:val="302F2F"/>
                <w:sz w:val="28"/>
                <w:szCs w:val="28"/>
                <w:shd w:val="clear" w:color="auto" w:fill="FFFFFF"/>
              </w:rPr>
              <w:t>  renfermant  </w:t>
            </w:r>
            <w:r w:rsidR="00302584" w:rsidRPr="002C7876">
              <w:rPr>
                <w:rStyle w:val="lev"/>
                <w:rFonts w:ascii="Arial" w:hAnsi="Arial" w:cs="Arial"/>
                <w:color w:val="302F2F"/>
                <w:sz w:val="28"/>
                <w:szCs w:val="28"/>
                <w:bdr w:val="none" w:sz="0" w:space="0" w:color="auto" w:frame="1"/>
                <w:shd w:val="clear" w:color="auto" w:fill="FFFFFF"/>
              </w:rPr>
              <w:t>un puzzle à construire de 12 pièces</w:t>
            </w:r>
            <w:r w:rsidR="00302584" w:rsidRPr="002C7876">
              <w:rPr>
                <w:rFonts w:ascii="Arial" w:hAnsi="Arial" w:cs="Arial"/>
                <w:color w:val="302F2F"/>
                <w:sz w:val="28"/>
                <w:szCs w:val="28"/>
                <w:shd w:val="clear" w:color="auto" w:fill="FFFFFF"/>
              </w:rPr>
              <w:t>.</w:t>
            </w:r>
          </w:p>
        </w:tc>
      </w:tr>
      <w:tr w:rsidR="0074525C" w:rsidTr="003668F5">
        <w:tc>
          <w:tcPr>
            <w:tcW w:w="4531" w:type="dxa"/>
          </w:tcPr>
          <w:p w:rsidR="00F10D5C" w:rsidRDefault="00302584" w:rsidP="00F418A2">
            <w:pPr>
              <w:rPr>
                <w:sz w:val="28"/>
                <w:szCs w:val="28"/>
              </w:rPr>
            </w:pPr>
            <w:r>
              <w:rPr>
                <w:noProof/>
                <w:lang w:eastAsia="fr-FR"/>
              </w:rPr>
              <w:drawing>
                <wp:inline distT="0" distB="0" distL="0" distR="0">
                  <wp:extent cx="2712821" cy="2723716"/>
                  <wp:effectExtent l="0" t="0" r="0" b="635"/>
                  <wp:docPr id="6" name="Image 6" descr="https://images-na.ssl-images-amazon.com/images/I/619GbaOGaEL._SX49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619GbaOGaEL._SX496_BO1,204,203,200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6099" cy="2727007"/>
                          </a:xfrm>
                          <a:prstGeom prst="rect">
                            <a:avLst/>
                          </a:prstGeom>
                          <a:noFill/>
                          <a:ln>
                            <a:noFill/>
                          </a:ln>
                        </pic:spPr>
                      </pic:pic>
                    </a:graphicData>
                  </a:graphic>
                </wp:inline>
              </w:drawing>
            </w:r>
          </w:p>
        </w:tc>
        <w:tc>
          <w:tcPr>
            <w:tcW w:w="4531" w:type="dxa"/>
          </w:tcPr>
          <w:p w:rsidR="00F10D5C" w:rsidRPr="00302584" w:rsidRDefault="00302584" w:rsidP="00F418A2">
            <w:pPr>
              <w:rPr>
                <w:sz w:val="28"/>
                <w:szCs w:val="28"/>
              </w:rPr>
            </w:pPr>
            <w:r w:rsidRPr="00302584">
              <w:rPr>
                <w:rFonts w:ascii="Arial" w:hAnsi="Arial" w:cs="Arial"/>
                <w:color w:val="333333"/>
                <w:sz w:val="28"/>
                <w:szCs w:val="28"/>
                <w:shd w:val="clear" w:color="auto" w:fill="FFFFFF"/>
              </w:rPr>
              <w:t>Quand on est enfant, on ressent une multitude d'émotions qu'on ne comprend pas toujours ou qu'on ne sait pas toujours maîtriser. Ce livre répond aux 16 questions essentielles que les enfants se posent sur ce thème. Avec finesse et sensibilité, et toujours avec des exemples tirés du quotidien des enfants, l'auteur répond aux questions suivantes : Qu'est-ce que c'est une émotion ?</w:t>
            </w:r>
            <w:r>
              <w:rPr>
                <w:rFonts w:ascii="Arial" w:hAnsi="Arial" w:cs="Arial"/>
                <w:color w:val="333333"/>
                <w:sz w:val="28"/>
                <w:szCs w:val="28"/>
                <w:shd w:val="clear" w:color="auto" w:fill="FFFFFF"/>
              </w:rPr>
              <w:t xml:space="preserve"> </w:t>
            </w:r>
            <w:r w:rsidRPr="00302584">
              <w:rPr>
                <w:rFonts w:ascii="Arial" w:hAnsi="Arial" w:cs="Arial"/>
                <w:color w:val="333333"/>
                <w:sz w:val="28"/>
                <w:szCs w:val="28"/>
                <w:shd w:val="clear" w:color="auto" w:fill="FFFFFF"/>
              </w:rPr>
              <w:t>Pourquoi, parfois, je rougis ? Comment les émotions naissent-elles ?</w:t>
            </w:r>
          </w:p>
        </w:tc>
      </w:tr>
      <w:tr w:rsidR="0074525C" w:rsidTr="003668F5">
        <w:tc>
          <w:tcPr>
            <w:tcW w:w="4531" w:type="dxa"/>
          </w:tcPr>
          <w:p w:rsidR="00F10D5C" w:rsidRDefault="00302584" w:rsidP="00F418A2">
            <w:pPr>
              <w:rPr>
                <w:sz w:val="28"/>
                <w:szCs w:val="28"/>
              </w:rPr>
            </w:pPr>
            <w:r>
              <w:rPr>
                <w:noProof/>
                <w:lang w:eastAsia="fr-FR"/>
              </w:rPr>
              <w:drawing>
                <wp:inline distT="0" distB="0" distL="0" distR="0">
                  <wp:extent cx="2743200" cy="2390775"/>
                  <wp:effectExtent l="0" t="0" r="0" b="9525"/>
                  <wp:docPr id="7" name="Image 7" descr="Mini encyclopédie des émotions et sen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i encyclopédie des émotions et sensat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390775"/>
                          </a:xfrm>
                          <a:prstGeom prst="rect">
                            <a:avLst/>
                          </a:prstGeom>
                          <a:noFill/>
                          <a:ln>
                            <a:noFill/>
                          </a:ln>
                        </pic:spPr>
                      </pic:pic>
                    </a:graphicData>
                  </a:graphic>
                </wp:inline>
              </w:drawing>
            </w:r>
          </w:p>
        </w:tc>
        <w:tc>
          <w:tcPr>
            <w:tcW w:w="4531" w:type="dxa"/>
          </w:tcPr>
          <w:p w:rsidR="00F10D5C" w:rsidRPr="00302584" w:rsidRDefault="00302584" w:rsidP="00302584">
            <w:pPr>
              <w:rPr>
                <w:sz w:val="28"/>
                <w:szCs w:val="28"/>
              </w:rPr>
            </w:pPr>
            <w:r>
              <w:rPr>
                <w:rFonts w:ascii="Arial" w:hAnsi="Arial" w:cs="Arial"/>
                <w:sz w:val="28"/>
                <w:szCs w:val="28"/>
                <w:shd w:val="clear" w:color="auto" w:fill="FFFFFF"/>
              </w:rPr>
              <w:t> Q</w:t>
            </w:r>
            <w:r w:rsidRPr="00302584">
              <w:rPr>
                <w:rFonts w:ascii="Arial" w:hAnsi="Arial" w:cs="Arial"/>
                <w:sz w:val="28"/>
                <w:szCs w:val="28"/>
                <w:shd w:val="clear" w:color="auto" w:fill="FFFFFF"/>
              </w:rPr>
              <w:t>uatorze images pour apprendre les émotions</w:t>
            </w:r>
            <w:r>
              <w:rPr>
                <w:rFonts w:ascii="Arial" w:hAnsi="Arial" w:cs="Arial"/>
                <w:sz w:val="28"/>
                <w:szCs w:val="28"/>
                <w:shd w:val="clear" w:color="auto" w:fill="FFFFFF"/>
              </w:rPr>
              <w:t xml:space="preserve"> </w:t>
            </w:r>
            <w:r w:rsidRPr="00302584">
              <w:rPr>
                <w:rFonts w:ascii="Arial" w:hAnsi="Arial" w:cs="Arial"/>
                <w:sz w:val="28"/>
                <w:szCs w:val="28"/>
                <w:shd w:val="clear" w:color="auto" w:fill="FFFFFF"/>
              </w:rPr>
              <w:t>: Fier, énervé, timide, affamé, libre... Un petit livre frais, drôle, réjouissant, pour jouer avec ses sensations, apprendre à les reconnaître... et en rire !</w:t>
            </w:r>
          </w:p>
        </w:tc>
      </w:tr>
      <w:tr w:rsidR="0074525C" w:rsidRPr="00E05DA6" w:rsidTr="003668F5">
        <w:tc>
          <w:tcPr>
            <w:tcW w:w="4531" w:type="dxa"/>
          </w:tcPr>
          <w:p w:rsidR="00F10D5C" w:rsidRDefault="00E05DA6" w:rsidP="00F418A2">
            <w:pPr>
              <w:rPr>
                <w:sz w:val="28"/>
                <w:szCs w:val="28"/>
              </w:rPr>
            </w:pPr>
            <w:r>
              <w:rPr>
                <w:noProof/>
                <w:lang w:eastAsia="fr-FR"/>
              </w:rPr>
              <w:lastRenderedPageBreak/>
              <w:drawing>
                <wp:inline distT="0" distB="0" distL="0" distR="0">
                  <wp:extent cx="2809875" cy="2816225"/>
                  <wp:effectExtent l="0" t="0" r="9525" b="3175"/>
                  <wp:docPr id="9" name="Image 9" descr="Devine qui ! : mon imagier des émotions - Jar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vine qui ! : mon imagier des émotions - Jarv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2200" cy="2818555"/>
                          </a:xfrm>
                          <a:prstGeom prst="rect">
                            <a:avLst/>
                          </a:prstGeom>
                          <a:noFill/>
                          <a:ln>
                            <a:noFill/>
                          </a:ln>
                        </pic:spPr>
                      </pic:pic>
                    </a:graphicData>
                  </a:graphic>
                </wp:inline>
              </w:drawing>
            </w:r>
          </w:p>
        </w:tc>
        <w:tc>
          <w:tcPr>
            <w:tcW w:w="4531" w:type="dxa"/>
          </w:tcPr>
          <w:p w:rsidR="00F10D5C" w:rsidRPr="00E05DA6" w:rsidRDefault="00E05DA6" w:rsidP="00F418A2">
            <w:pPr>
              <w:rPr>
                <w:sz w:val="28"/>
                <w:szCs w:val="28"/>
              </w:rPr>
            </w:pPr>
            <w:r w:rsidRPr="00E05DA6">
              <w:rPr>
                <w:rFonts w:ascii="Arial" w:hAnsi="Arial" w:cs="Arial"/>
                <w:color w:val="1E0B00"/>
                <w:sz w:val="28"/>
                <w:szCs w:val="28"/>
                <w:shd w:val="clear" w:color="auto" w:fill="F8F7F7"/>
              </w:rPr>
              <w:t>À l'âge de 2 ans, les enfants atteignent un stade très important de leur développement affectif : ils prennent conscience de leurs émotions et de celles des autres. Dans ce livre à la fois drôle et interactif, les jeunes lecteurs observent les images pour deviner ce que ressentent les personnages et reconnaître 12 émotions clés.</w:t>
            </w:r>
          </w:p>
        </w:tc>
      </w:tr>
      <w:tr w:rsidR="0074525C" w:rsidRPr="0074525C" w:rsidTr="003668F5">
        <w:tc>
          <w:tcPr>
            <w:tcW w:w="4531" w:type="dxa"/>
          </w:tcPr>
          <w:p w:rsidR="00F10D5C" w:rsidRDefault="00E05DA6" w:rsidP="00F418A2">
            <w:pPr>
              <w:rPr>
                <w:sz w:val="28"/>
                <w:szCs w:val="28"/>
              </w:rPr>
            </w:pPr>
            <w:r>
              <w:rPr>
                <w:noProof/>
                <w:lang w:eastAsia="fr-FR"/>
              </w:rPr>
              <w:drawing>
                <wp:inline distT="0" distB="0" distL="0" distR="0">
                  <wp:extent cx="2562225" cy="3556189"/>
                  <wp:effectExtent l="0" t="0" r="0" b="6350"/>
                  <wp:docPr id="10" name="Image 10" descr="Les émotions : émois... et moi dans tous mes ét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s émotions : émois... et moi dans tous mes état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6684" cy="3562377"/>
                          </a:xfrm>
                          <a:prstGeom prst="rect">
                            <a:avLst/>
                          </a:prstGeom>
                          <a:noFill/>
                          <a:ln>
                            <a:noFill/>
                          </a:ln>
                        </pic:spPr>
                      </pic:pic>
                    </a:graphicData>
                  </a:graphic>
                </wp:inline>
              </w:drawing>
            </w:r>
          </w:p>
        </w:tc>
        <w:tc>
          <w:tcPr>
            <w:tcW w:w="4531" w:type="dxa"/>
          </w:tcPr>
          <w:p w:rsidR="00F10D5C" w:rsidRPr="0074525C" w:rsidRDefault="00E05DA6" w:rsidP="0074525C">
            <w:pPr>
              <w:rPr>
                <w:sz w:val="28"/>
                <w:szCs w:val="28"/>
              </w:rPr>
            </w:pPr>
            <w:r w:rsidRPr="0074525C">
              <w:rPr>
                <w:rFonts w:ascii="Arial" w:hAnsi="Arial" w:cs="Arial"/>
                <w:color w:val="333333"/>
                <w:sz w:val="28"/>
                <w:szCs w:val="28"/>
                <w:shd w:val="clear" w:color="auto" w:fill="FFFFFF"/>
              </w:rPr>
              <w:t>Tout au long de la vie, les émotions jouent un rôle capital dans notre équilibre personnel et nos comportements. Elles conditionnent également nos relations avec les autres. Les émotions sont souvent difficiles à appréhender, Pourtant l'enfant a besoin du soutien de l'adulte pour les comprendre et pour apprendre à y répondre de façon appropriée. Apprendre à l'enfant à reconnaître ses émotions c'est l'</w:t>
            </w:r>
            <w:proofErr w:type="spellStart"/>
            <w:r w:rsidRPr="0074525C">
              <w:rPr>
                <w:rFonts w:ascii="Arial" w:hAnsi="Arial" w:cs="Arial"/>
                <w:color w:val="333333"/>
                <w:sz w:val="28"/>
                <w:szCs w:val="28"/>
                <w:shd w:val="clear" w:color="auto" w:fill="FFFFFF"/>
              </w:rPr>
              <w:t>inviter</w:t>
            </w:r>
            <w:proofErr w:type="spellEnd"/>
            <w:r w:rsidRPr="0074525C">
              <w:rPr>
                <w:rFonts w:ascii="Arial" w:hAnsi="Arial" w:cs="Arial"/>
                <w:color w:val="333333"/>
                <w:sz w:val="28"/>
                <w:szCs w:val="28"/>
                <w:shd w:val="clear" w:color="auto" w:fill="FFFFFF"/>
              </w:rPr>
              <w:t xml:space="preserve"> à se mettre à l'écoute de son propre corps pour l'aider à mieux gérer ses ressources émotionnelles et relationnelles</w:t>
            </w:r>
          </w:p>
        </w:tc>
      </w:tr>
      <w:tr w:rsidR="0074525C" w:rsidTr="003668F5">
        <w:tc>
          <w:tcPr>
            <w:tcW w:w="4531" w:type="dxa"/>
          </w:tcPr>
          <w:p w:rsidR="00F10D5C" w:rsidRDefault="0074525C" w:rsidP="00F418A2">
            <w:pPr>
              <w:rPr>
                <w:sz w:val="28"/>
                <w:szCs w:val="28"/>
              </w:rPr>
            </w:pPr>
            <w:r>
              <w:rPr>
                <w:noProof/>
                <w:lang w:eastAsia="fr-FR"/>
              </w:rPr>
              <w:lastRenderedPageBreak/>
              <w:drawing>
                <wp:inline distT="0" distB="0" distL="0" distR="0">
                  <wp:extent cx="2752725" cy="2752725"/>
                  <wp:effectExtent l="0" t="0" r="9525" b="9525"/>
                  <wp:docPr id="11" name="Image 11" descr="https://images-na.ssl-images-amazon.com/images/I/51FeCu0Ve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na.ssl-images-amazon.com/images/I/51FeCu0VeW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p>
        </w:tc>
        <w:tc>
          <w:tcPr>
            <w:tcW w:w="4531" w:type="dxa"/>
          </w:tcPr>
          <w:p w:rsidR="00F10D5C" w:rsidRPr="0074525C" w:rsidRDefault="0074525C" w:rsidP="00F418A2">
            <w:pPr>
              <w:rPr>
                <w:sz w:val="28"/>
                <w:szCs w:val="28"/>
              </w:rPr>
            </w:pPr>
            <w:r w:rsidRPr="0074525C">
              <w:rPr>
                <w:rFonts w:ascii="Arial" w:hAnsi="Arial" w:cs="Arial"/>
                <w:color w:val="333333"/>
                <w:sz w:val="28"/>
                <w:szCs w:val="28"/>
                <w:shd w:val="clear" w:color="auto" w:fill="FFFFFF"/>
              </w:rPr>
              <w:t>Petit Ours n'est pas content. Vite, une petite caresse pour lui rendre le sourire !</w:t>
            </w:r>
            <w:r w:rsidRPr="0074525C">
              <w:rPr>
                <w:rFonts w:ascii="Arial" w:hAnsi="Arial" w:cs="Arial"/>
                <w:color w:val="333333"/>
                <w:sz w:val="28"/>
                <w:szCs w:val="28"/>
              </w:rPr>
              <w:br/>
            </w:r>
            <w:r w:rsidRPr="0074525C">
              <w:rPr>
                <w:rFonts w:ascii="Arial" w:hAnsi="Arial" w:cs="Arial"/>
                <w:color w:val="333333"/>
                <w:sz w:val="28"/>
                <w:szCs w:val="28"/>
                <w:shd w:val="clear" w:color="auto" w:fill="FFFFFF"/>
              </w:rPr>
              <w:t>Petit Ours fait une grosse colère.</w:t>
            </w:r>
            <w:r w:rsidRPr="0074525C">
              <w:rPr>
                <w:rFonts w:ascii="Arial" w:hAnsi="Arial" w:cs="Arial"/>
                <w:color w:val="333333"/>
                <w:sz w:val="28"/>
                <w:szCs w:val="28"/>
              </w:rPr>
              <w:br/>
            </w:r>
            <w:proofErr w:type="spellStart"/>
            <w:r w:rsidRPr="0074525C">
              <w:rPr>
                <w:rFonts w:ascii="Arial" w:hAnsi="Arial" w:cs="Arial"/>
                <w:color w:val="333333"/>
                <w:sz w:val="28"/>
                <w:szCs w:val="28"/>
                <w:shd w:val="clear" w:color="auto" w:fill="FFFFFF"/>
              </w:rPr>
              <w:t>Guili</w:t>
            </w:r>
            <w:proofErr w:type="spellEnd"/>
            <w:r w:rsidRPr="0074525C">
              <w:rPr>
                <w:rFonts w:ascii="Arial" w:hAnsi="Arial" w:cs="Arial"/>
                <w:color w:val="333333"/>
                <w:sz w:val="28"/>
                <w:szCs w:val="28"/>
                <w:shd w:val="clear" w:color="auto" w:fill="FFFFFF"/>
              </w:rPr>
              <w:t xml:space="preserve"> </w:t>
            </w:r>
            <w:proofErr w:type="spellStart"/>
            <w:r w:rsidRPr="0074525C">
              <w:rPr>
                <w:rFonts w:ascii="Arial" w:hAnsi="Arial" w:cs="Arial"/>
                <w:color w:val="333333"/>
                <w:sz w:val="28"/>
                <w:szCs w:val="28"/>
                <w:shd w:val="clear" w:color="auto" w:fill="FFFFFF"/>
              </w:rPr>
              <w:t>guili</w:t>
            </w:r>
            <w:proofErr w:type="spellEnd"/>
            <w:r w:rsidRPr="0074525C">
              <w:rPr>
                <w:rFonts w:ascii="Arial" w:hAnsi="Arial" w:cs="Arial"/>
                <w:color w:val="333333"/>
                <w:sz w:val="28"/>
                <w:szCs w:val="28"/>
                <w:shd w:val="clear" w:color="auto" w:fill="FFFFFF"/>
              </w:rPr>
              <w:t>, quelques chatouilles pour lui changer les idées !</w:t>
            </w:r>
            <w:r w:rsidRPr="0074525C">
              <w:rPr>
                <w:rFonts w:ascii="Arial" w:hAnsi="Arial" w:cs="Arial"/>
                <w:color w:val="333333"/>
                <w:sz w:val="28"/>
                <w:szCs w:val="28"/>
              </w:rPr>
              <w:br/>
            </w:r>
            <w:r w:rsidRPr="0074525C">
              <w:rPr>
                <w:rFonts w:ascii="Arial" w:hAnsi="Arial" w:cs="Arial"/>
                <w:color w:val="333333"/>
                <w:sz w:val="28"/>
                <w:szCs w:val="28"/>
                <w:shd w:val="clear" w:color="auto" w:fill="FFFFFF"/>
              </w:rPr>
              <w:t>Un astucieux système de fenêtres vénitiennes fait passer Petit Ours des larmes au rire par la simple action de tourner la page</w:t>
            </w:r>
          </w:p>
        </w:tc>
      </w:tr>
      <w:tr w:rsidR="0074525C" w:rsidRPr="002C7876" w:rsidTr="003668F5">
        <w:tc>
          <w:tcPr>
            <w:tcW w:w="4531" w:type="dxa"/>
          </w:tcPr>
          <w:p w:rsidR="0074525C" w:rsidRDefault="0074525C" w:rsidP="00F418A2">
            <w:pPr>
              <w:rPr>
                <w:sz w:val="28"/>
                <w:szCs w:val="28"/>
              </w:rPr>
            </w:pPr>
            <w:r>
              <w:rPr>
                <w:noProof/>
                <w:lang w:eastAsia="fr-FR"/>
              </w:rPr>
              <w:drawing>
                <wp:inline distT="0" distB="0" distL="0" distR="0">
                  <wp:extent cx="1724025" cy="2647950"/>
                  <wp:effectExtent l="0" t="0" r="9525" b="0"/>
                  <wp:docPr id="12" name="Image 12" descr="L'abécédaire des émotions, Madalena Moniz, Hélium, Avri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bécédaire des émotions, Madalena Moniz, Hélium, Avril 20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4025" cy="2647950"/>
                          </a:xfrm>
                          <a:prstGeom prst="rect">
                            <a:avLst/>
                          </a:prstGeom>
                          <a:noFill/>
                          <a:ln>
                            <a:noFill/>
                          </a:ln>
                        </pic:spPr>
                      </pic:pic>
                    </a:graphicData>
                  </a:graphic>
                </wp:inline>
              </w:drawing>
            </w:r>
          </w:p>
        </w:tc>
        <w:tc>
          <w:tcPr>
            <w:tcW w:w="4531" w:type="dxa"/>
          </w:tcPr>
          <w:p w:rsidR="0074525C" w:rsidRPr="002C7876" w:rsidRDefault="0074525C" w:rsidP="003668F5">
            <w:pPr>
              <w:rPr>
                <w:rFonts w:ascii="Arial" w:hAnsi="Arial" w:cs="Arial"/>
                <w:sz w:val="28"/>
                <w:szCs w:val="28"/>
              </w:rPr>
            </w:pPr>
            <w:r w:rsidRPr="002C7876">
              <w:rPr>
                <w:rFonts w:ascii="Arial" w:hAnsi="Arial" w:cs="Arial"/>
                <w:sz w:val="28"/>
                <w:szCs w:val="28"/>
              </w:rPr>
              <w:t>A chaque lettre l'auteur associe une émotion qu'il met en scène sur la page en miroir.</w:t>
            </w:r>
            <w:r w:rsidRPr="002C7876">
              <w:rPr>
                <w:rFonts w:ascii="Arial" w:hAnsi="Arial" w:cs="Arial"/>
                <w:sz w:val="28"/>
                <w:szCs w:val="28"/>
              </w:rPr>
              <w:br/>
              <w:t>Chaque représentation est bien trouvée, elle transmet des sentiments au lecteur voyeur qui peut s'amuser à deviner le mot suivant.</w:t>
            </w:r>
            <w:r w:rsidRPr="002C7876">
              <w:rPr>
                <w:rFonts w:ascii="Arial" w:hAnsi="Arial" w:cs="Arial"/>
                <w:sz w:val="28"/>
                <w:szCs w:val="28"/>
              </w:rPr>
              <w:br/>
            </w:r>
            <w:r w:rsidRPr="002C7876">
              <w:rPr>
                <w:rFonts w:ascii="Arial" w:hAnsi="Arial" w:cs="Arial"/>
                <w:sz w:val="28"/>
                <w:szCs w:val="28"/>
              </w:rPr>
              <w:br/>
              <w:t>Enfin la dernière double page donne judicieusement le dernier mot au liseur à qui il est proposé de constituer son propre abécédaire...</w:t>
            </w:r>
          </w:p>
        </w:tc>
      </w:tr>
      <w:tr w:rsidR="0074525C" w:rsidTr="003668F5">
        <w:tc>
          <w:tcPr>
            <w:tcW w:w="4531" w:type="dxa"/>
          </w:tcPr>
          <w:p w:rsidR="0074525C" w:rsidRDefault="003668F5" w:rsidP="00F418A2">
            <w:pPr>
              <w:rPr>
                <w:sz w:val="28"/>
                <w:szCs w:val="28"/>
              </w:rPr>
            </w:pPr>
            <w:r>
              <w:rPr>
                <w:noProof/>
                <w:lang w:eastAsia="fr-FR"/>
              </w:rPr>
              <w:drawing>
                <wp:inline distT="0" distB="0" distL="0" distR="0">
                  <wp:extent cx="2752183" cy="2256790"/>
                  <wp:effectExtent l="0" t="0" r="0" b="0"/>
                  <wp:docPr id="13" name="Image 13" descr="https://images-na.ssl-images-amazon.com/images/I/51oqS0nLIuL._SY40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s-na.ssl-images-amazon.com/images/I/51oqS0nLIuL._SY408_BO1,204,203,200_.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286" cy="2266715"/>
                          </a:xfrm>
                          <a:prstGeom prst="rect">
                            <a:avLst/>
                          </a:prstGeom>
                          <a:noFill/>
                          <a:ln>
                            <a:noFill/>
                          </a:ln>
                        </pic:spPr>
                      </pic:pic>
                    </a:graphicData>
                  </a:graphic>
                </wp:inline>
              </w:drawing>
            </w:r>
          </w:p>
        </w:tc>
        <w:tc>
          <w:tcPr>
            <w:tcW w:w="4531" w:type="dxa"/>
          </w:tcPr>
          <w:p w:rsidR="0074525C" w:rsidRPr="003668F5" w:rsidRDefault="003668F5" w:rsidP="00F418A2">
            <w:pPr>
              <w:rPr>
                <w:sz w:val="28"/>
                <w:szCs w:val="28"/>
              </w:rPr>
            </w:pPr>
            <w:r w:rsidRPr="003668F5">
              <w:rPr>
                <w:rFonts w:ascii="Arial" w:hAnsi="Arial" w:cs="Arial"/>
                <w:color w:val="333333"/>
                <w:sz w:val="28"/>
                <w:szCs w:val="28"/>
                <w:shd w:val="clear" w:color="auto" w:fill="FFFFFF"/>
              </w:rPr>
              <w:t>ces poissons aux couleurs vives, empreints d'humour ou d'ironie, nous permettent de découvrir leurs humeurs, à chaque moment de la journée : le poisson curieux, le poisson heureux, le poisson triste, le poisson surpris ou encore peureux... Toutes ces émotions, ces sentiments que tous connaissent selon l'heure ou le jour nous sont montrés ici, tels des miroirs de notre propre humeur.</w:t>
            </w:r>
          </w:p>
        </w:tc>
      </w:tr>
      <w:tr w:rsidR="0074525C" w:rsidTr="003668F5">
        <w:tc>
          <w:tcPr>
            <w:tcW w:w="4531" w:type="dxa"/>
          </w:tcPr>
          <w:p w:rsidR="0074525C" w:rsidRDefault="003668F5" w:rsidP="00F418A2">
            <w:pPr>
              <w:rPr>
                <w:sz w:val="28"/>
                <w:szCs w:val="28"/>
              </w:rPr>
            </w:pPr>
            <w:r>
              <w:rPr>
                <w:noProof/>
                <w:lang w:eastAsia="fr-FR"/>
              </w:rPr>
              <w:lastRenderedPageBreak/>
              <w:drawing>
                <wp:inline distT="0" distB="0" distL="0" distR="0">
                  <wp:extent cx="2343150" cy="3038475"/>
                  <wp:effectExtent l="0" t="0" r="0" b="9525"/>
                  <wp:docPr id="14" name="Image 14" descr="https://images-na.ssl-images-amazon.com/images/I/51M%2BzbnCsEL._SX40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ages-na.ssl-images-amazon.com/images/I/51M%2BzbnCsEL._SX406_BO1,204,203,200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3500" cy="3038929"/>
                          </a:xfrm>
                          <a:prstGeom prst="rect">
                            <a:avLst/>
                          </a:prstGeom>
                          <a:noFill/>
                          <a:ln>
                            <a:noFill/>
                          </a:ln>
                        </pic:spPr>
                      </pic:pic>
                    </a:graphicData>
                  </a:graphic>
                </wp:inline>
              </w:drawing>
            </w:r>
          </w:p>
        </w:tc>
        <w:tc>
          <w:tcPr>
            <w:tcW w:w="4531" w:type="dxa"/>
          </w:tcPr>
          <w:p w:rsidR="0074525C" w:rsidRDefault="002C7876" w:rsidP="00F418A2">
            <w:pPr>
              <w:rPr>
                <w:sz w:val="28"/>
                <w:szCs w:val="28"/>
              </w:rPr>
            </w:pPr>
            <w:hyperlink r:id="rId17" w:history="1">
              <w:r w:rsidR="00804F32" w:rsidRPr="00E1050E">
                <w:rPr>
                  <w:rStyle w:val="Lienhypertexte"/>
                  <w:sz w:val="28"/>
                  <w:szCs w:val="28"/>
                </w:rPr>
                <w:t>https://www.forum-dessine.fr/tutoriels/les-expressions-du-visage</w:t>
              </w:r>
            </w:hyperlink>
          </w:p>
          <w:p w:rsidR="00804F32" w:rsidRDefault="00804F32" w:rsidP="00F418A2">
            <w:pPr>
              <w:rPr>
                <w:sz w:val="28"/>
                <w:szCs w:val="28"/>
              </w:rPr>
            </w:pPr>
          </w:p>
          <w:p w:rsidR="00804F32" w:rsidRDefault="00804F32" w:rsidP="00804F32">
            <w:pPr>
              <w:shd w:val="clear" w:color="auto" w:fill="FFFFFF"/>
              <w:spacing w:line="360" w:lineRule="atLeast"/>
              <w:textAlignment w:val="baseline"/>
              <w:rPr>
                <w:rFonts w:ascii="Arial" w:eastAsia="Times New Roman" w:hAnsi="Arial" w:cs="Arial"/>
                <w:color w:val="909090"/>
                <w:sz w:val="17"/>
                <w:szCs w:val="17"/>
                <w:lang w:eastAsia="fr-FR"/>
              </w:rPr>
            </w:pPr>
          </w:p>
          <w:p w:rsidR="00804F32" w:rsidRPr="00804F32" w:rsidRDefault="00804F32" w:rsidP="00804F32">
            <w:pPr>
              <w:shd w:val="clear" w:color="auto" w:fill="FFFFFF"/>
              <w:spacing w:line="360" w:lineRule="atLeast"/>
              <w:textAlignment w:val="baseline"/>
              <w:rPr>
                <w:rFonts w:ascii="Arial" w:hAnsi="Arial" w:cs="Arial"/>
                <w:color w:val="222222"/>
                <w:sz w:val="32"/>
                <w:szCs w:val="32"/>
              </w:rPr>
            </w:pPr>
            <w:r w:rsidRPr="00804F32">
              <w:rPr>
                <w:rFonts w:ascii="Arial" w:hAnsi="Arial" w:cs="Arial"/>
                <w:color w:val="222222"/>
                <w:sz w:val="32"/>
                <w:szCs w:val="32"/>
              </w:rPr>
              <w:t>Comment aider son enfant à apprivoiser ses émotions, ses sentiments, ses sensations ? Lire avec lui Parfois je me sens … et prolonger la discussion.</w:t>
            </w:r>
          </w:p>
          <w:p w:rsidR="00804F32" w:rsidRDefault="00804F32" w:rsidP="00F418A2">
            <w:pPr>
              <w:rPr>
                <w:sz w:val="28"/>
                <w:szCs w:val="28"/>
              </w:rPr>
            </w:pPr>
          </w:p>
        </w:tc>
      </w:tr>
      <w:tr w:rsidR="0074525C" w:rsidTr="003668F5">
        <w:tc>
          <w:tcPr>
            <w:tcW w:w="4531" w:type="dxa"/>
          </w:tcPr>
          <w:p w:rsidR="0074525C" w:rsidRDefault="004058EF" w:rsidP="00F418A2">
            <w:pPr>
              <w:rPr>
                <w:sz w:val="28"/>
                <w:szCs w:val="28"/>
              </w:rPr>
            </w:pPr>
            <w:r>
              <w:rPr>
                <w:noProof/>
                <w:lang w:eastAsia="fr-FR"/>
              </w:rPr>
              <w:drawing>
                <wp:inline distT="0" distB="0" distL="0" distR="0">
                  <wp:extent cx="2147077" cy="2237704"/>
                  <wp:effectExtent l="0" t="0" r="5715" b="0"/>
                  <wp:docPr id="18" name="Image 18" descr="Résultat de recherche d'images pour &quot;dans mon petit coeur materne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ésultat de recherche d'images pour &quot;dans mon petit coeur maternelle&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8877" cy="2239580"/>
                          </a:xfrm>
                          <a:prstGeom prst="rect">
                            <a:avLst/>
                          </a:prstGeom>
                          <a:noFill/>
                          <a:ln>
                            <a:noFill/>
                          </a:ln>
                        </pic:spPr>
                      </pic:pic>
                    </a:graphicData>
                  </a:graphic>
                </wp:inline>
              </w:drawing>
            </w:r>
          </w:p>
        </w:tc>
        <w:tc>
          <w:tcPr>
            <w:tcW w:w="4531" w:type="dxa"/>
          </w:tcPr>
          <w:p w:rsidR="0074525C" w:rsidRDefault="00804F32" w:rsidP="00F418A2">
            <w:pPr>
              <w:rPr>
                <w:sz w:val="28"/>
                <w:szCs w:val="28"/>
              </w:rPr>
            </w:pPr>
            <w:r>
              <w:rPr>
                <w:noProof/>
                <w:lang w:eastAsia="fr-FR"/>
              </w:rPr>
              <w:drawing>
                <wp:inline distT="0" distB="0" distL="0" distR="0">
                  <wp:extent cx="1887566" cy="1361407"/>
                  <wp:effectExtent l="0" t="0" r="0" b="0"/>
                  <wp:docPr id="16" name="Image 16" descr="Résultat de recherche d'images pour &quot;dans mon petit coeur materne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ésultat de recherche d'images pour &quot;dans mon petit coeur maternelle&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3787" cy="1365894"/>
                          </a:xfrm>
                          <a:prstGeom prst="rect">
                            <a:avLst/>
                          </a:prstGeom>
                          <a:noFill/>
                          <a:ln>
                            <a:noFill/>
                          </a:ln>
                        </pic:spPr>
                      </pic:pic>
                    </a:graphicData>
                  </a:graphic>
                </wp:inline>
              </w:drawing>
            </w:r>
          </w:p>
        </w:tc>
      </w:tr>
      <w:tr w:rsidR="0074525C" w:rsidTr="003668F5">
        <w:tc>
          <w:tcPr>
            <w:tcW w:w="4531" w:type="dxa"/>
          </w:tcPr>
          <w:p w:rsidR="0074525C" w:rsidRDefault="002C7876" w:rsidP="00F418A2">
            <w:pPr>
              <w:rPr>
                <w:sz w:val="28"/>
                <w:szCs w:val="28"/>
              </w:rPr>
            </w:pPr>
            <w:hyperlink r:id="rId20" w:history="1">
              <w:r w:rsidR="004058EF" w:rsidRPr="00E1050E">
                <w:rPr>
                  <w:rStyle w:val="Lienhypertexte"/>
                  <w:sz w:val="28"/>
                  <w:szCs w:val="28"/>
                </w:rPr>
                <w:t>https://www.icem-pedagogie-freinet.org/node/12520</w:t>
              </w:r>
            </w:hyperlink>
            <w:r w:rsidR="004058EF">
              <w:rPr>
                <w:sz w:val="28"/>
                <w:szCs w:val="28"/>
              </w:rPr>
              <w:t xml:space="preserve"> :</w:t>
            </w:r>
          </w:p>
          <w:p w:rsidR="004058EF" w:rsidRDefault="004058EF" w:rsidP="00F418A2">
            <w:pPr>
              <w:rPr>
                <w:sz w:val="28"/>
                <w:szCs w:val="28"/>
              </w:rPr>
            </w:pPr>
            <w:r>
              <w:rPr>
                <w:sz w:val="28"/>
                <w:szCs w:val="28"/>
              </w:rPr>
              <w:t>VIDEO EMOTION GS</w:t>
            </w:r>
          </w:p>
        </w:tc>
        <w:tc>
          <w:tcPr>
            <w:tcW w:w="4531" w:type="dxa"/>
          </w:tcPr>
          <w:p w:rsidR="0074525C" w:rsidRDefault="00804F32" w:rsidP="00F418A2">
            <w:pPr>
              <w:rPr>
                <w:sz w:val="28"/>
                <w:szCs w:val="28"/>
              </w:rPr>
            </w:pPr>
            <w:r>
              <w:rPr>
                <w:noProof/>
                <w:lang w:eastAsia="fr-FR"/>
              </w:rPr>
              <w:drawing>
                <wp:inline distT="0" distB="0" distL="0" distR="0">
                  <wp:extent cx="1657350" cy="1567854"/>
                  <wp:effectExtent l="0" t="0" r="0" b="0"/>
                  <wp:docPr id="17" name="Image 17" descr="Résultat de recherche d'images pour &quot;dans mon petit coeur materne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ésultat de recherche d'images pour &quot;dans mon petit coeur maternelle&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3999" cy="1574144"/>
                          </a:xfrm>
                          <a:prstGeom prst="rect">
                            <a:avLst/>
                          </a:prstGeom>
                          <a:noFill/>
                          <a:ln>
                            <a:noFill/>
                          </a:ln>
                        </pic:spPr>
                      </pic:pic>
                    </a:graphicData>
                  </a:graphic>
                </wp:inline>
              </w:drawing>
            </w:r>
          </w:p>
        </w:tc>
      </w:tr>
      <w:tr w:rsidR="0074525C" w:rsidTr="003668F5">
        <w:tc>
          <w:tcPr>
            <w:tcW w:w="4531" w:type="dxa"/>
          </w:tcPr>
          <w:p w:rsidR="0074525C" w:rsidRDefault="004058EF" w:rsidP="00F418A2">
            <w:pPr>
              <w:rPr>
                <w:sz w:val="28"/>
                <w:szCs w:val="28"/>
              </w:rPr>
            </w:pPr>
            <w:r>
              <w:rPr>
                <w:noProof/>
                <w:lang w:eastAsia="fr-FR"/>
              </w:rPr>
              <w:lastRenderedPageBreak/>
              <w:drawing>
                <wp:inline distT="0" distB="0" distL="0" distR="0">
                  <wp:extent cx="2381250" cy="2381250"/>
                  <wp:effectExtent l="0" t="0" r="0" b="0"/>
                  <wp:docPr id="19" name="Image 19" descr="Non ! - Tracey Corderoy;Tim W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n ! - Tracey Corderoy;Tim Warn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c>
          <w:tcPr>
            <w:tcW w:w="4531" w:type="dxa"/>
          </w:tcPr>
          <w:p w:rsidR="0074525C" w:rsidRPr="002C7876" w:rsidRDefault="004058EF" w:rsidP="00F418A2">
            <w:pPr>
              <w:rPr>
                <w:sz w:val="28"/>
                <w:szCs w:val="28"/>
              </w:rPr>
            </w:pPr>
            <w:r w:rsidRPr="002C7876">
              <w:rPr>
                <w:rFonts w:ascii="Arial" w:hAnsi="Arial" w:cs="Arial"/>
                <w:sz w:val="28"/>
                <w:szCs w:val="28"/>
                <w:shd w:val="clear" w:color="auto" w:fill="FFFFFF"/>
              </w:rPr>
              <w:t>Tout le monde dit qu'Arthur est un adorable petit rhinocéros. Mais voilà qu'il vient d'apprendre un nouveau mot : non.</w:t>
            </w:r>
          </w:p>
        </w:tc>
      </w:tr>
      <w:tr w:rsidR="0074525C" w:rsidTr="00611079">
        <w:trPr>
          <w:trHeight w:val="3029"/>
        </w:trPr>
        <w:tc>
          <w:tcPr>
            <w:tcW w:w="4531" w:type="dxa"/>
          </w:tcPr>
          <w:p w:rsidR="0074525C" w:rsidRDefault="004058EF" w:rsidP="00611079">
            <w:pPr>
              <w:rPr>
                <w:sz w:val="28"/>
                <w:szCs w:val="28"/>
              </w:rPr>
            </w:pPr>
            <w:r>
              <w:rPr>
                <w:noProof/>
                <w:lang w:eastAsia="fr-FR"/>
              </w:rPr>
              <w:drawing>
                <wp:inline distT="0" distB="0" distL="0" distR="0">
                  <wp:extent cx="3246743" cy="1837690"/>
                  <wp:effectExtent l="0" t="0" r="0" b="0"/>
                  <wp:docPr id="20" name="Image 20" descr="https://static.fnac-static.com/multimedia/Images/FR/NR/fc/02/81/8454908/1507-1/tsp20170406080148/Pom-Pom-super-grog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atic.fnac-static.com/multimedia/Images/FR/NR/fc/02/81/8454908/1507-1/tsp20170406080148/Pom-Pom-super-grogn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9946" cy="1845163"/>
                          </a:xfrm>
                          <a:prstGeom prst="rect">
                            <a:avLst/>
                          </a:prstGeom>
                          <a:noFill/>
                          <a:ln>
                            <a:noFill/>
                          </a:ln>
                        </pic:spPr>
                      </pic:pic>
                    </a:graphicData>
                  </a:graphic>
                </wp:inline>
              </w:drawing>
            </w:r>
          </w:p>
        </w:tc>
        <w:tc>
          <w:tcPr>
            <w:tcW w:w="4531" w:type="dxa"/>
          </w:tcPr>
          <w:p w:rsidR="0074525C" w:rsidRPr="00611079" w:rsidRDefault="00611079" w:rsidP="00F418A2">
            <w:pPr>
              <w:rPr>
                <w:sz w:val="28"/>
                <w:szCs w:val="28"/>
              </w:rPr>
            </w:pPr>
            <w:proofErr w:type="spellStart"/>
            <w:r w:rsidRPr="00611079">
              <w:rPr>
                <w:rFonts w:ascii="Arial" w:hAnsi="Arial" w:cs="Arial"/>
                <w:color w:val="000000"/>
                <w:sz w:val="28"/>
                <w:szCs w:val="28"/>
                <w:shd w:val="clear" w:color="auto" w:fill="FFFFFF"/>
              </w:rPr>
              <w:t>Pom</w:t>
            </w:r>
            <w:proofErr w:type="spellEnd"/>
            <w:r>
              <w:rPr>
                <w:rFonts w:ascii="Arial" w:hAnsi="Arial" w:cs="Arial"/>
                <w:color w:val="000000"/>
                <w:sz w:val="28"/>
                <w:szCs w:val="28"/>
                <w:shd w:val="clear" w:color="auto" w:fill="FFFFFF"/>
              </w:rPr>
              <w:t xml:space="preserve"> </w:t>
            </w:r>
            <w:proofErr w:type="spellStart"/>
            <w:r w:rsidRPr="00611079">
              <w:rPr>
                <w:rFonts w:ascii="Arial" w:hAnsi="Arial" w:cs="Arial"/>
                <w:color w:val="000000"/>
                <w:sz w:val="28"/>
                <w:szCs w:val="28"/>
                <w:shd w:val="clear" w:color="auto" w:fill="FFFFFF"/>
              </w:rPr>
              <w:t>pom</w:t>
            </w:r>
            <w:proofErr w:type="spellEnd"/>
            <w:r w:rsidRPr="00611079">
              <w:rPr>
                <w:rFonts w:ascii="Arial" w:hAnsi="Arial" w:cs="Arial"/>
                <w:color w:val="000000"/>
                <w:sz w:val="28"/>
                <w:szCs w:val="28"/>
                <w:shd w:val="clear" w:color="auto" w:fill="FFFFFF"/>
              </w:rPr>
              <w:t xml:space="preserve"> est super grognon. Arrivé à l’école, la situation ne s’améliore pas. Alors que tout le monde s’amuse dans la cour, lui refuse catégoriquement toutes les propositions de ses amis : NON, il ne jouera pas à chat perché ! NON, il ne suivra pas les fourmis par terre ! NON, pas de balle ! </w:t>
            </w:r>
            <w:r w:rsidR="0007263B">
              <w:rPr>
                <w:rFonts w:ascii="Arial" w:hAnsi="Arial" w:cs="Arial"/>
                <w:color w:val="000000"/>
                <w:sz w:val="28"/>
                <w:szCs w:val="28"/>
                <w:shd w:val="clear" w:color="auto" w:fill="FFFFFF"/>
              </w:rPr>
              <w:t>ALLEZ-VOUS-</w:t>
            </w:r>
            <w:r w:rsidRPr="00611079">
              <w:rPr>
                <w:rFonts w:ascii="Arial" w:hAnsi="Arial" w:cs="Arial"/>
                <w:color w:val="000000"/>
                <w:sz w:val="28"/>
                <w:szCs w:val="28"/>
                <w:shd w:val="clear" w:color="auto" w:fill="FFFFFF"/>
              </w:rPr>
              <w:t xml:space="preserve">EN ! Hurle-t-il. Tout seul, </w:t>
            </w:r>
            <w:proofErr w:type="spellStart"/>
            <w:r>
              <w:rPr>
                <w:rFonts w:ascii="Arial" w:hAnsi="Arial" w:cs="Arial"/>
                <w:color w:val="000000"/>
                <w:sz w:val="28"/>
                <w:szCs w:val="28"/>
                <w:shd w:val="clear" w:color="auto" w:fill="FFFFFF"/>
              </w:rPr>
              <w:t>Pom</w:t>
            </w:r>
            <w:proofErr w:type="spellEnd"/>
            <w:r>
              <w:rPr>
                <w:rFonts w:ascii="Arial" w:hAnsi="Arial" w:cs="Arial"/>
                <w:color w:val="000000"/>
                <w:sz w:val="28"/>
                <w:szCs w:val="28"/>
                <w:shd w:val="clear" w:color="auto" w:fill="FFFFFF"/>
              </w:rPr>
              <w:t xml:space="preserve"> </w:t>
            </w:r>
            <w:proofErr w:type="spellStart"/>
            <w:r>
              <w:rPr>
                <w:rFonts w:ascii="Arial" w:hAnsi="Arial" w:cs="Arial"/>
                <w:color w:val="000000"/>
                <w:sz w:val="28"/>
                <w:szCs w:val="28"/>
                <w:shd w:val="clear" w:color="auto" w:fill="FFFFFF"/>
              </w:rPr>
              <w:t>pom</w:t>
            </w:r>
            <w:proofErr w:type="spellEnd"/>
            <w:r w:rsidRPr="00611079">
              <w:rPr>
                <w:rFonts w:ascii="Arial" w:hAnsi="Arial" w:cs="Arial"/>
                <w:color w:val="000000"/>
                <w:sz w:val="28"/>
                <w:szCs w:val="28"/>
                <w:shd w:val="clear" w:color="auto" w:fill="FFFFFF"/>
              </w:rPr>
              <w:t xml:space="preserve"> se sent un peu bête, et triste… alors il va demander pardon</w:t>
            </w:r>
          </w:p>
        </w:tc>
      </w:tr>
      <w:tr w:rsidR="0074525C" w:rsidTr="003668F5">
        <w:tc>
          <w:tcPr>
            <w:tcW w:w="4531" w:type="dxa"/>
          </w:tcPr>
          <w:p w:rsidR="0074525C" w:rsidRDefault="00611079" w:rsidP="00F418A2">
            <w:pPr>
              <w:rPr>
                <w:sz w:val="28"/>
                <w:szCs w:val="28"/>
              </w:rPr>
            </w:pPr>
            <w:r>
              <w:rPr>
                <w:noProof/>
                <w:lang w:eastAsia="fr-FR"/>
              </w:rPr>
              <w:drawing>
                <wp:inline distT="0" distB="0" distL="0" distR="0">
                  <wp:extent cx="2148106" cy="2977515"/>
                  <wp:effectExtent l="0" t="0" r="5080" b="0"/>
                  <wp:docPr id="21" name="Image 21" descr="https://images-na.ssl-images-amazon.com/images/I/41Qxp6p6-dL._SX3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ages-na.ssl-images-amazon.com/images/I/41Qxp6p6-dL._SX358_BO1,204,203,200_.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7914" cy="2991111"/>
                          </a:xfrm>
                          <a:prstGeom prst="rect">
                            <a:avLst/>
                          </a:prstGeom>
                          <a:noFill/>
                          <a:ln>
                            <a:noFill/>
                          </a:ln>
                        </pic:spPr>
                      </pic:pic>
                    </a:graphicData>
                  </a:graphic>
                </wp:inline>
              </w:drawing>
            </w:r>
          </w:p>
        </w:tc>
        <w:tc>
          <w:tcPr>
            <w:tcW w:w="4531" w:type="dxa"/>
          </w:tcPr>
          <w:p w:rsidR="0074525C" w:rsidRPr="002C7876" w:rsidRDefault="0007263B" w:rsidP="00F418A2">
            <w:pPr>
              <w:rPr>
                <w:rFonts w:ascii="Arial" w:hAnsi="Arial" w:cs="Arial"/>
                <w:sz w:val="28"/>
                <w:szCs w:val="28"/>
              </w:rPr>
            </w:pPr>
            <w:r w:rsidRPr="002C7876">
              <w:rPr>
                <w:rFonts w:ascii="Arial" w:hAnsi="Arial" w:cs="Arial"/>
                <w:color w:val="1B1B1B"/>
                <w:sz w:val="28"/>
                <w:szCs w:val="28"/>
                <w:shd w:val="clear" w:color="auto" w:fill="FFFFFF"/>
              </w:rPr>
              <w:t>Un jour, on a l'âge de donner son avis. Et on en profite pour le donner tout le temps ! Ce n'est pas Dina qui va dire le contraire.</w:t>
            </w:r>
          </w:p>
        </w:tc>
      </w:tr>
      <w:tr w:rsidR="0074525C" w:rsidTr="003668F5">
        <w:tc>
          <w:tcPr>
            <w:tcW w:w="4531" w:type="dxa"/>
          </w:tcPr>
          <w:p w:rsidR="0074525C" w:rsidRDefault="0007263B" w:rsidP="00F418A2">
            <w:pPr>
              <w:rPr>
                <w:sz w:val="28"/>
                <w:szCs w:val="28"/>
              </w:rPr>
            </w:pPr>
            <w:r>
              <w:rPr>
                <w:noProof/>
                <w:lang w:eastAsia="fr-FR"/>
              </w:rPr>
              <w:lastRenderedPageBreak/>
              <w:drawing>
                <wp:inline distT="0" distB="0" distL="0" distR="0">
                  <wp:extent cx="2536241" cy="2990850"/>
                  <wp:effectExtent l="0" t="0" r="0" b="0"/>
                  <wp:docPr id="22" name="Image 22" descr="https://images-na.ssl-images-amazon.com/images/I/51jArZLkLQL._SX42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ages-na.ssl-images-amazon.com/images/I/51jArZLkLQL._SX422_BO1,204,203,200_.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8323" cy="2993305"/>
                          </a:xfrm>
                          <a:prstGeom prst="rect">
                            <a:avLst/>
                          </a:prstGeom>
                          <a:noFill/>
                          <a:ln>
                            <a:noFill/>
                          </a:ln>
                        </pic:spPr>
                      </pic:pic>
                    </a:graphicData>
                  </a:graphic>
                </wp:inline>
              </w:drawing>
            </w:r>
          </w:p>
        </w:tc>
        <w:tc>
          <w:tcPr>
            <w:tcW w:w="4531" w:type="dxa"/>
          </w:tcPr>
          <w:p w:rsidR="0074525C" w:rsidRPr="0007263B" w:rsidRDefault="0007263B" w:rsidP="00F418A2">
            <w:pPr>
              <w:rPr>
                <w:sz w:val="28"/>
                <w:szCs w:val="28"/>
              </w:rPr>
            </w:pPr>
            <w:r w:rsidRPr="0007263B">
              <w:rPr>
                <w:rFonts w:ascii="Arial" w:hAnsi="Arial" w:cs="Arial"/>
                <w:color w:val="333333"/>
                <w:sz w:val="28"/>
                <w:szCs w:val="28"/>
                <w:shd w:val="clear" w:color="auto" w:fill="FFFFFF"/>
              </w:rPr>
              <w:t xml:space="preserve">Boudi-Boudin n'est jamais content. Ni le matin, ni le midi, ni le soir. JA-MAIS. "Quand rien ne va, quand petit grognon râle tout le temps, Papa sait désamorcer sa mauvaise humeur. Les voilà tous les deux qui grognent dans toute la maison, "RRROONN </w:t>
            </w:r>
            <w:proofErr w:type="spellStart"/>
            <w:r w:rsidRPr="0007263B">
              <w:rPr>
                <w:rFonts w:ascii="Arial" w:hAnsi="Arial" w:cs="Arial"/>
                <w:color w:val="333333"/>
                <w:sz w:val="28"/>
                <w:szCs w:val="28"/>
                <w:shd w:val="clear" w:color="auto" w:fill="FFFFFF"/>
              </w:rPr>
              <w:t>RRROONN</w:t>
            </w:r>
            <w:proofErr w:type="spellEnd"/>
            <w:r w:rsidRPr="0007263B">
              <w:rPr>
                <w:rFonts w:ascii="Arial" w:hAnsi="Arial" w:cs="Arial"/>
                <w:color w:val="333333"/>
                <w:sz w:val="28"/>
                <w:szCs w:val="28"/>
                <w:shd w:val="clear" w:color="auto" w:fill="FFFFFF"/>
              </w:rPr>
              <w:t>", </w:t>
            </w:r>
          </w:p>
        </w:tc>
      </w:tr>
      <w:tr w:rsidR="0074525C" w:rsidTr="003668F5">
        <w:tc>
          <w:tcPr>
            <w:tcW w:w="4531" w:type="dxa"/>
          </w:tcPr>
          <w:p w:rsidR="0074525C" w:rsidRDefault="0007263B" w:rsidP="00F418A2">
            <w:pPr>
              <w:rPr>
                <w:sz w:val="28"/>
                <w:szCs w:val="28"/>
              </w:rPr>
            </w:pPr>
            <w:r>
              <w:rPr>
                <w:noProof/>
                <w:lang w:eastAsia="fr-FR"/>
              </w:rPr>
              <w:drawing>
                <wp:inline distT="0" distB="0" distL="0" distR="0">
                  <wp:extent cx="2314575" cy="2400300"/>
                  <wp:effectExtent l="0" t="0" r="9525" b="0"/>
                  <wp:docPr id="23" name="Image 23" descr="http://www.choisirunlivre.com/cache_img/w189_117387091225210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choisirunlivre.com/cache_img/w189_11738709122521057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4575" cy="2400300"/>
                          </a:xfrm>
                          <a:prstGeom prst="rect">
                            <a:avLst/>
                          </a:prstGeom>
                          <a:noFill/>
                          <a:ln>
                            <a:noFill/>
                          </a:ln>
                        </pic:spPr>
                      </pic:pic>
                    </a:graphicData>
                  </a:graphic>
                </wp:inline>
              </w:drawing>
            </w:r>
          </w:p>
        </w:tc>
        <w:tc>
          <w:tcPr>
            <w:tcW w:w="4531" w:type="dxa"/>
          </w:tcPr>
          <w:p w:rsidR="0074525C" w:rsidRPr="0007263B" w:rsidRDefault="0007263B" w:rsidP="0007263B">
            <w:pPr>
              <w:rPr>
                <w:rFonts w:ascii="Arial" w:hAnsi="Arial" w:cs="Arial"/>
                <w:sz w:val="28"/>
                <w:szCs w:val="28"/>
              </w:rPr>
            </w:pPr>
            <w:r w:rsidRPr="0007263B">
              <w:rPr>
                <w:rFonts w:ascii="Arial" w:hAnsi="Arial" w:cs="Arial"/>
                <w:sz w:val="28"/>
                <w:szCs w:val="28"/>
              </w:rPr>
              <w:t>Ce recueil présente de manière amusante et originale les différentes expressions naturelles sous la forme de fruits et légumes. Ceux-ci ont été légèrement entaillés au couteau et de petits éléments ont été rajoutés pour donner l'effet désiré</w:t>
            </w:r>
          </w:p>
        </w:tc>
      </w:tr>
      <w:tr w:rsidR="0074525C" w:rsidTr="003668F5">
        <w:tc>
          <w:tcPr>
            <w:tcW w:w="4531" w:type="dxa"/>
          </w:tcPr>
          <w:p w:rsidR="0074525C" w:rsidRDefault="009112AD" w:rsidP="00F418A2">
            <w:pPr>
              <w:rPr>
                <w:sz w:val="28"/>
                <w:szCs w:val="28"/>
              </w:rPr>
            </w:pPr>
            <w:r>
              <w:rPr>
                <w:noProof/>
                <w:lang w:eastAsia="fr-FR"/>
              </w:rPr>
              <w:drawing>
                <wp:inline distT="0" distB="0" distL="0" distR="0">
                  <wp:extent cx="2248281" cy="2676525"/>
                  <wp:effectExtent l="0" t="0" r="0" b="0"/>
                  <wp:docPr id="24" name="Image 24" descr="https://images-na.ssl-images-amazon.com/images/I/41IaQWl34WL._SX41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ages-na.ssl-images-amazon.com/images/I/41IaQWl34WL._SX418_BO1,204,203,200_.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0494" cy="2679160"/>
                          </a:xfrm>
                          <a:prstGeom prst="rect">
                            <a:avLst/>
                          </a:prstGeom>
                          <a:noFill/>
                          <a:ln>
                            <a:noFill/>
                          </a:ln>
                        </pic:spPr>
                      </pic:pic>
                    </a:graphicData>
                  </a:graphic>
                </wp:inline>
              </w:drawing>
            </w:r>
          </w:p>
        </w:tc>
        <w:tc>
          <w:tcPr>
            <w:tcW w:w="4531" w:type="dxa"/>
          </w:tcPr>
          <w:p w:rsidR="0074525C" w:rsidRPr="009112AD" w:rsidRDefault="009112AD" w:rsidP="00F418A2">
            <w:pPr>
              <w:rPr>
                <w:sz w:val="28"/>
                <w:szCs w:val="28"/>
              </w:rPr>
            </w:pPr>
            <w:r w:rsidRPr="009112AD">
              <w:rPr>
                <w:rFonts w:ascii="Arial" w:hAnsi="Arial" w:cs="Arial"/>
                <w:color w:val="333333"/>
                <w:sz w:val="28"/>
                <w:szCs w:val="28"/>
                <w:shd w:val="clear" w:color="auto" w:fill="FFFFFF"/>
              </w:rPr>
              <w:t>Un album pour aider les élèves à être heureux et détendu avec, au fil de l'histoire, des exercices de sophrologie simples et ludiques.</w:t>
            </w:r>
          </w:p>
        </w:tc>
      </w:tr>
      <w:tr w:rsidR="0074525C" w:rsidTr="003668F5">
        <w:tc>
          <w:tcPr>
            <w:tcW w:w="4531" w:type="dxa"/>
          </w:tcPr>
          <w:p w:rsidR="0074525C" w:rsidRDefault="009112AD" w:rsidP="00F418A2">
            <w:pPr>
              <w:rPr>
                <w:sz w:val="28"/>
                <w:szCs w:val="28"/>
              </w:rPr>
            </w:pPr>
            <w:r>
              <w:rPr>
                <w:noProof/>
                <w:lang w:eastAsia="fr-FR"/>
              </w:rPr>
              <w:lastRenderedPageBreak/>
              <w:drawing>
                <wp:inline distT="0" distB="0" distL="0" distR="0">
                  <wp:extent cx="2476500" cy="2524125"/>
                  <wp:effectExtent l="0" t="0" r="0" b="9525"/>
                  <wp:docPr id="25" name="Image 25" descr="Ghislaine Dulier et  Delaporte - Sam &amp; Watson, plus forts que la col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hislaine Dulier et  Delaporte - Sam &amp; Watson, plus forts que la colè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0" cy="2524125"/>
                          </a:xfrm>
                          <a:prstGeom prst="rect">
                            <a:avLst/>
                          </a:prstGeom>
                          <a:noFill/>
                          <a:ln>
                            <a:noFill/>
                          </a:ln>
                        </pic:spPr>
                      </pic:pic>
                    </a:graphicData>
                  </a:graphic>
                </wp:inline>
              </w:drawing>
            </w:r>
          </w:p>
        </w:tc>
        <w:tc>
          <w:tcPr>
            <w:tcW w:w="4531" w:type="dxa"/>
          </w:tcPr>
          <w:p w:rsidR="0074525C" w:rsidRPr="00C62C6D" w:rsidRDefault="009112AD" w:rsidP="00F418A2">
            <w:pPr>
              <w:rPr>
                <w:sz w:val="28"/>
                <w:szCs w:val="28"/>
              </w:rPr>
            </w:pPr>
            <w:r w:rsidRPr="00C62C6D">
              <w:rPr>
                <w:rFonts w:ascii="Arial" w:hAnsi="Arial" w:cs="Arial"/>
                <w:color w:val="222222"/>
                <w:sz w:val="28"/>
                <w:szCs w:val="28"/>
                <w:shd w:val="clear" w:color="auto" w:fill="FFFFFF"/>
              </w:rPr>
              <w:t>D'où ça vient, la colère, et comment la faire disparaître ? Alors que Sam est en train de bouder dans sa chambre, son chat Watson va lui montrer un sacré tour de magie : comment transformer son humeur orageuse en un ciel dégagé et radieux ! Une lecture sensible et tout en bienveillance pour aborder de manière dédramatisée la gestion des émotions et les petites crises auxquelles sont parfois sujets nos</w:t>
            </w:r>
            <w:r w:rsidR="00C62C6D" w:rsidRPr="00C62C6D">
              <w:rPr>
                <w:rFonts w:ascii="Arial" w:hAnsi="Arial" w:cs="Arial"/>
                <w:color w:val="222222"/>
                <w:sz w:val="28"/>
                <w:szCs w:val="28"/>
                <w:shd w:val="clear" w:color="auto" w:fill="FFFFFF"/>
              </w:rPr>
              <w:t xml:space="preserve"> élèves,</w:t>
            </w:r>
            <w:r w:rsidRPr="00C62C6D">
              <w:rPr>
                <w:rFonts w:ascii="Arial" w:hAnsi="Arial" w:cs="Arial"/>
                <w:color w:val="222222"/>
                <w:sz w:val="28"/>
                <w:szCs w:val="28"/>
                <w:shd w:val="clear" w:color="auto" w:fill="FFFFFF"/>
              </w:rPr>
              <w:t xml:space="preserve"> adorables têtes blondes.</w:t>
            </w:r>
          </w:p>
        </w:tc>
      </w:tr>
      <w:tr w:rsidR="0074525C" w:rsidTr="003668F5">
        <w:tc>
          <w:tcPr>
            <w:tcW w:w="4531" w:type="dxa"/>
          </w:tcPr>
          <w:p w:rsidR="0074525C" w:rsidRDefault="00C62C6D" w:rsidP="00F418A2">
            <w:pPr>
              <w:rPr>
                <w:sz w:val="28"/>
                <w:szCs w:val="28"/>
              </w:rPr>
            </w:pPr>
            <w:r>
              <w:rPr>
                <w:noProof/>
                <w:lang w:eastAsia="fr-FR"/>
              </w:rPr>
              <w:drawing>
                <wp:inline distT="0" distB="0" distL="0" distR="0">
                  <wp:extent cx="2600325" cy="1880235"/>
                  <wp:effectExtent l="0" t="0" r="9525" b="5715"/>
                  <wp:docPr id="27" name="Image 27" descr="Une histoire de colère par Vo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ne histoire de colère par Vola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7421" cy="1885366"/>
                          </a:xfrm>
                          <a:prstGeom prst="rect">
                            <a:avLst/>
                          </a:prstGeom>
                          <a:noFill/>
                          <a:ln>
                            <a:noFill/>
                          </a:ln>
                        </pic:spPr>
                      </pic:pic>
                    </a:graphicData>
                  </a:graphic>
                </wp:inline>
              </w:drawing>
            </w:r>
          </w:p>
        </w:tc>
        <w:tc>
          <w:tcPr>
            <w:tcW w:w="4531" w:type="dxa"/>
          </w:tcPr>
          <w:p w:rsidR="00C62C6D" w:rsidRPr="00C62C6D" w:rsidRDefault="00C62C6D" w:rsidP="00C62C6D">
            <w:pPr>
              <w:pStyle w:val="NormalWeb"/>
              <w:shd w:val="clear" w:color="auto" w:fill="FFFFFF"/>
              <w:spacing w:before="0" w:beforeAutospacing="0" w:after="180" w:afterAutospacing="0"/>
              <w:rPr>
                <w:rFonts w:ascii="Arial" w:hAnsi="Arial" w:cs="Arial"/>
                <w:color w:val="4F4F4F"/>
                <w:sz w:val="28"/>
                <w:szCs w:val="28"/>
              </w:rPr>
            </w:pPr>
            <w:r w:rsidRPr="00C62C6D">
              <w:rPr>
                <w:rFonts w:ascii="Arial" w:hAnsi="Arial" w:cs="Arial"/>
                <w:color w:val="4F4F4F"/>
                <w:sz w:val="28"/>
                <w:szCs w:val="28"/>
              </w:rPr>
              <w:t>Cette jolie histoire est destinée à sensibiliser les plus petits aux émotions.</w:t>
            </w:r>
          </w:p>
          <w:p w:rsidR="00C62C6D" w:rsidRPr="00C62C6D" w:rsidRDefault="00C62C6D" w:rsidP="00C62C6D">
            <w:pPr>
              <w:pStyle w:val="NormalWeb"/>
              <w:shd w:val="clear" w:color="auto" w:fill="FFFFFF"/>
              <w:spacing w:before="0" w:beforeAutospacing="0" w:after="180" w:afterAutospacing="0"/>
              <w:rPr>
                <w:rFonts w:ascii="Arial" w:hAnsi="Arial" w:cs="Arial"/>
                <w:color w:val="4F4F4F"/>
                <w:sz w:val="28"/>
                <w:szCs w:val="28"/>
              </w:rPr>
            </w:pPr>
            <w:r w:rsidRPr="00C62C6D">
              <w:rPr>
                <w:rFonts w:ascii="Arial" w:hAnsi="Arial" w:cs="Arial"/>
                <w:color w:val="4F4F4F"/>
                <w:sz w:val="28"/>
                <w:szCs w:val="28"/>
              </w:rPr>
              <w:t>La colère personne n’aime cela. Tout comme Barnabé Albert on aimerai</w:t>
            </w:r>
            <w:r>
              <w:rPr>
                <w:rFonts w:ascii="Arial" w:hAnsi="Arial" w:cs="Arial"/>
                <w:color w:val="4F4F4F"/>
                <w:sz w:val="28"/>
                <w:szCs w:val="28"/>
              </w:rPr>
              <w:t>t</w:t>
            </w:r>
            <w:r w:rsidRPr="00C62C6D">
              <w:rPr>
                <w:rFonts w:ascii="Arial" w:hAnsi="Arial" w:cs="Arial"/>
                <w:color w:val="4F4F4F"/>
                <w:sz w:val="28"/>
                <w:szCs w:val="28"/>
              </w:rPr>
              <w:t xml:space="preserve"> devenir : Dresseur de colère.</w:t>
            </w:r>
          </w:p>
          <w:p w:rsidR="0074525C" w:rsidRDefault="0074525C" w:rsidP="00F418A2">
            <w:pPr>
              <w:rPr>
                <w:sz w:val="28"/>
                <w:szCs w:val="28"/>
              </w:rPr>
            </w:pPr>
          </w:p>
        </w:tc>
      </w:tr>
      <w:tr w:rsidR="0074525C" w:rsidTr="003668F5">
        <w:tc>
          <w:tcPr>
            <w:tcW w:w="4531" w:type="dxa"/>
          </w:tcPr>
          <w:p w:rsidR="0074525C" w:rsidRDefault="00C62C6D" w:rsidP="00F418A2">
            <w:pPr>
              <w:rPr>
                <w:sz w:val="28"/>
                <w:szCs w:val="28"/>
              </w:rPr>
            </w:pPr>
            <w:r>
              <w:rPr>
                <w:noProof/>
                <w:lang w:eastAsia="fr-FR"/>
              </w:rPr>
              <w:drawing>
                <wp:inline distT="0" distB="0" distL="0" distR="0">
                  <wp:extent cx="2790825" cy="2819449"/>
                  <wp:effectExtent l="0" t="0" r="0" b="0"/>
                  <wp:docPr id="28" name="Image 28" descr="Les colères de Simon par  de H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s colères de Simon par  de Ha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2381" cy="2821021"/>
                          </a:xfrm>
                          <a:prstGeom prst="rect">
                            <a:avLst/>
                          </a:prstGeom>
                          <a:noFill/>
                          <a:ln>
                            <a:noFill/>
                          </a:ln>
                        </pic:spPr>
                      </pic:pic>
                    </a:graphicData>
                  </a:graphic>
                </wp:inline>
              </w:drawing>
            </w:r>
          </w:p>
        </w:tc>
        <w:tc>
          <w:tcPr>
            <w:tcW w:w="4531" w:type="dxa"/>
          </w:tcPr>
          <w:p w:rsidR="0074525C" w:rsidRPr="00C62C6D" w:rsidRDefault="00C62C6D" w:rsidP="00F418A2">
            <w:pPr>
              <w:rPr>
                <w:rFonts w:ascii="Arial" w:hAnsi="Arial" w:cs="Arial"/>
                <w:sz w:val="28"/>
                <w:szCs w:val="28"/>
              </w:rPr>
            </w:pPr>
            <w:r w:rsidRPr="00C62C6D">
              <w:rPr>
                <w:rFonts w:ascii="Arial" w:hAnsi="Arial" w:cs="Arial"/>
                <w:color w:val="1B1B1B"/>
                <w:sz w:val="28"/>
                <w:szCs w:val="28"/>
                <w:shd w:val="clear" w:color="auto" w:fill="FFFFFF"/>
              </w:rPr>
              <w:t>Quand il est contrarié, Simon entre dans de grosses colères qui se matérialisent en des animaux féroces. Tellement féroces que plus personne ne veut jouer avec lui. Du coup, Simon se sent seul et ses colères ne diminuent pas pour autant. Il va devoir trouver une solution...</w:t>
            </w:r>
          </w:p>
        </w:tc>
      </w:tr>
      <w:tr w:rsidR="00C62C6D" w:rsidTr="00C62C6D">
        <w:tc>
          <w:tcPr>
            <w:tcW w:w="4531" w:type="dxa"/>
          </w:tcPr>
          <w:p w:rsidR="00C62C6D" w:rsidRDefault="00C62C6D" w:rsidP="00F418A2">
            <w:pPr>
              <w:rPr>
                <w:sz w:val="28"/>
                <w:szCs w:val="28"/>
              </w:rPr>
            </w:pPr>
            <w:r>
              <w:rPr>
                <w:noProof/>
                <w:lang w:eastAsia="fr-FR"/>
              </w:rPr>
              <w:lastRenderedPageBreak/>
              <w:drawing>
                <wp:inline distT="0" distB="0" distL="0" distR="0">
                  <wp:extent cx="2426116" cy="3048000"/>
                  <wp:effectExtent l="0" t="0" r="0" b="0"/>
                  <wp:docPr id="29" name="Image 29" descr="https://static.fnac-static.com/multimedia/images_produits/ZoomPE/8/5/8/9782930182858/tsp20130901111738/Les-petites-et-les-grandes-emotions-de-la-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atic.fnac-static.com/multimedia/images_produits/ZoomPE/8/5/8/9782930182858/tsp20130901111738/Les-petites-et-les-grandes-emotions-de-la-vi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7065" cy="3049192"/>
                          </a:xfrm>
                          <a:prstGeom prst="rect">
                            <a:avLst/>
                          </a:prstGeom>
                          <a:noFill/>
                          <a:ln>
                            <a:noFill/>
                          </a:ln>
                        </pic:spPr>
                      </pic:pic>
                    </a:graphicData>
                  </a:graphic>
                </wp:inline>
              </w:drawing>
            </w:r>
          </w:p>
        </w:tc>
        <w:tc>
          <w:tcPr>
            <w:tcW w:w="4531" w:type="dxa"/>
          </w:tcPr>
          <w:p w:rsidR="00C62C6D" w:rsidRPr="00222E19" w:rsidRDefault="00222E19" w:rsidP="00F418A2">
            <w:pPr>
              <w:rPr>
                <w:sz w:val="28"/>
                <w:szCs w:val="28"/>
              </w:rPr>
            </w:pPr>
            <w:r w:rsidRPr="00222E19">
              <w:rPr>
                <w:rFonts w:ascii="Arial" w:hAnsi="Arial" w:cs="Arial"/>
                <w:color w:val="222222"/>
                <w:sz w:val="28"/>
                <w:szCs w:val="28"/>
                <w:shd w:val="clear" w:color="auto" w:fill="FFFFFF"/>
              </w:rPr>
              <w:t>Trente-quatre</w:t>
            </w:r>
            <w:r w:rsidR="00C62C6D" w:rsidRPr="00222E19">
              <w:rPr>
                <w:rFonts w:ascii="Arial" w:hAnsi="Arial" w:cs="Arial"/>
                <w:color w:val="222222"/>
                <w:sz w:val="28"/>
                <w:szCs w:val="28"/>
                <w:shd w:val="clear" w:color="auto" w:fill="FFFFFF"/>
              </w:rPr>
              <w:t xml:space="preserve"> tableaux aident l'enfant à apprivoiser ses émotions à partir d'exemples tirés de la vie quotidienne : bien-être, timidité, colère, déception, pudeur, regret, honte, infériorité, complicité, séparation,</w:t>
            </w:r>
          </w:p>
        </w:tc>
      </w:tr>
      <w:tr w:rsidR="00222E19" w:rsidTr="00222E19">
        <w:tc>
          <w:tcPr>
            <w:tcW w:w="4531" w:type="dxa"/>
          </w:tcPr>
          <w:p w:rsidR="00222E19" w:rsidRDefault="00222E19" w:rsidP="00F418A2">
            <w:pPr>
              <w:rPr>
                <w:sz w:val="28"/>
                <w:szCs w:val="28"/>
              </w:rPr>
            </w:pPr>
            <w:r>
              <w:rPr>
                <w:noProof/>
                <w:lang w:eastAsia="fr-FR"/>
              </w:rPr>
              <w:drawing>
                <wp:inline distT="0" distB="0" distL="0" distR="0">
                  <wp:extent cx="2457450" cy="2457450"/>
                  <wp:effectExtent l="0" t="0" r="0" b="0"/>
                  <wp:docPr id="30" name="Image 30" descr="Je t'aime presque touj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e t'aime presque toujours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tc>
        <w:tc>
          <w:tcPr>
            <w:tcW w:w="4531" w:type="dxa"/>
          </w:tcPr>
          <w:p w:rsidR="00222E19" w:rsidRPr="002C7876" w:rsidRDefault="00222E19" w:rsidP="00F418A2">
            <w:pPr>
              <w:rPr>
                <w:rFonts w:ascii="Arial" w:hAnsi="Arial" w:cs="Arial"/>
                <w:sz w:val="28"/>
                <w:szCs w:val="28"/>
              </w:rPr>
            </w:pPr>
            <w:r w:rsidRPr="002C7876">
              <w:rPr>
                <w:rFonts w:ascii="Arial" w:hAnsi="Arial" w:cs="Arial"/>
                <w:color w:val="333333"/>
                <w:sz w:val="28"/>
                <w:szCs w:val="28"/>
                <w:shd w:val="clear" w:color="auto" w:fill="FFFFFF"/>
              </w:rPr>
              <w:t xml:space="preserve">Loulou et Génie sont très différents. Ils se disputent souvent mais en fait ils s'adorent. Un livre </w:t>
            </w:r>
            <w:r w:rsidR="00436A95" w:rsidRPr="002C7876">
              <w:rPr>
                <w:rFonts w:ascii="Arial" w:hAnsi="Arial" w:cs="Arial"/>
                <w:color w:val="333333"/>
                <w:sz w:val="28"/>
                <w:szCs w:val="28"/>
                <w:shd w:val="clear" w:color="auto" w:fill="FFFFFF"/>
              </w:rPr>
              <w:t>pop-up</w:t>
            </w:r>
            <w:r w:rsidRPr="002C7876">
              <w:rPr>
                <w:rFonts w:ascii="Arial" w:hAnsi="Arial" w:cs="Arial"/>
                <w:color w:val="333333"/>
                <w:sz w:val="28"/>
                <w:szCs w:val="28"/>
                <w:shd w:val="clear" w:color="auto" w:fill="FFFFFF"/>
              </w:rPr>
              <w:t xml:space="preserve"> pour apprendre à s'aimer malgré nos différences !</w:t>
            </w:r>
          </w:p>
        </w:tc>
        <w:bookmarkStart w:id="0" w:name="_GoBack"/>
        <w:bookmarkEnd w:id="0"/>
      </w:tr>
      <w:tr w:rsidR="00222E19" w:rsidTr="00222E19">
        <w:tc>
          <w:tcPr>
            <w:tcW w:w="4531" w:type="dxa"/>
          </w:tcPr>
          <w:p w:rsidR="00222E19" w:rsidRDefault="00436A95" w:rsidP="00F418A2">
            <w:pPr>
              <w:rPr>
                <w:sz w:val="28"/>
                <w:szCs w:val="28"/>
              </w:rPr>
            </w:pPr>
            <w:r>
              <w:rPr>
                <w:noProof/>
                <w:lang w:eastAsia="fr-FR"/>
              </w:rPr>
              <w:drawing>
                <wp:inline distT="0" distB="0" distL="0" distR="0">
                  <wp:extent cx="2847975" cy="2847975"/>
                  <wp:effectExtent l="0" t="0" r="9525" b="9525"/>
                  <wp:docPr id="31" name="Image 31" descr="Le Mémo des émotions Les Popipop de Moulin R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e Mémo des émotions Les Popipop de Moulin Rot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p>
        </w:tc>
        <w:tc>
          <w:tcPr>
            <w:tcW w:w="4531" w:type="dxa"/>
          </w:tcPr>
          <w:p w:rsidR="00222E19" w:rsidRPr="002C7876" w:rsidRDefault="00436A95" w:rsidP="00436A95">
            <w:pPr>
              <w:rPr>
                <w:rFonts w:ascii="Arial" w:hAnsi="Arial" w:cs="Arial"/>
                <w:sz w:val="32"/>
                <w:szCs w:val="32"/>
              </w:rPr>
            </w:pPr>
            <w:r w:rsidRPr="002C7876">
              <w:rPr>
                <w:rFonts w:ascii="Arial" w:hAnsi="Arial" w:cs="Arial"/>
                <w:sz w:val="32"/>
                <w:szCs w:val="32"/>
              </w:rPr>
              <w:t xml:space="preserve">Jeu de memory en carton, représentant sur chacune des cartes traitées dans des couleurs vives, le portrait des </w:t>
            </w:r>
            <w:proofErr w:type="spellStart"/>
            <w:r w:rsidRPr="002C7876">
              <w:rPr>
                <w:rFonts w:ascii="Arial" w:hAnsi="Arial" w:cs="Arial"/>
                <w:sz w:val="32"/>
                <w:szCs w:val="32"/>
              </w:rPr>
              <w:t>Popipop</w:t>
            </w:r>
            <w:proofErr w:type="spellEnd"/>
            <w:r w:rsidRPr="002C7876">
              <w:rPr>
                <w:rFonts w:ascii="Arial" w:hAnsi="Arial" w:cs="Arial"/>
                <w:sz w:val="32"/>
                <w:szCs w:val="32"/>
              </w:rPr>
              <w:t xml:space="preserve"> sous divers expressions : un éléphant moqueur, un singe endormi, une chouette rêveuse, un lion en colère</w:t>
            </w:r>
          </w:p>
        </w:tc>
      </w:tr>
    </w:tbl>
    <w:p w:rsidR="00F418A2" w:rsidRPr="00F418A2" w:rsidRDefault="00F418A2" w:rsidP="00F418A2">
      <w:pPr>
        <w:rPr>
          <w:sz w:val="28"/>
          <w:szCs w:val="28"/>
        </w:rPr>
      </w:pPr>
    </w:p>
    <w:sectPr w:rsidR="00F418A2" w:rsidRPr="00F418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8A2"/>
    <w:rsid w:val="0007263B"/>
    <w:rsid w:val="00144343"/>
    <w:rsid w:val="00222E19"/>
    <w:rsid w:val="002C7876"/>
    <w:rsid w:val="00302584"/>
    <w:rsid w:val="003668F5"/>
    <w:rsid w:val="004058EF"/>
    <w:rsid w:val="00436A95"/>
    <w:rsid w:val="00611079"/>
    <w:rsid w:val="0074525C"/>
    <w:rsid w:val="00804F32"/>
    <w:rsid w:val="009112AD"/>
    <w:rsid w:val="00C62C6D"/>
    <w:rsid w:val="00E05DA6"/>
    <w:rsid w:val="00F06BFB"/>
    <w:rsid w:val="00F10D5C"/>
    <w:rsid w:val="00F418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C1B221-C2CF-42DB-BC0C-6A4E2EEC8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804F3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10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434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44343"/>
    <w:rPr>
      <w:b/>
      <w:bCs/>
    </w:rPr>
  </w:style>
  <w:style w:type="character" w:styleId="Lienhypertexte">
    <w:name w:val="Hyperlink"/>
    <w:basedOn w:val="Policepardfaut"/>
    <w:uiPriority w:val="99"/>
    <w:unhideWhenUsed/>
    <w:rsid w:val="00804F32"/>
    <w:rPr>
      <w:color w:val="0563C1" w:themeColor="hyperlink"/>
      <w:u w:val="single"/>
    </w:rPr>
  </w:style>
  <w:style w:type="character" w:customStyle="1" w:styleId="Titre1Car">
    <w:name w:val="Titre 1 Car"/>
    <w:basedOn w:val="Policepardfaut"/>
    <w:link w:val="Titre1"/>
    <w:uiPriority w:val="9"/>
    <w:rsid w:val="00804F32"/>
    <w:rPr>
      <w:rFonts w:ascii="Times New Roman" w:eastAsia="Times New Roman" w:hAnsi="Times New Roman" w:cs="Times New Roman"/>
      <w:b/>
      <w:bCs/>
      <w:kern w:val="36"/>
      <w:sz w:val="48"/>
      <w:szCs w:val="48"/>
      <w:lang w:eastAsia="fr-FR"/>
    </w:rPr>
  </w:style>
  <w:style w:type="paragraph" w:customStyle="1" w:styleId="product-ids">
    <w:name w:val="product-ids"/>
    <w:basedOn w:val="Normal"/>
    <w:rsid w:val="00804F32"/>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410605">
      <w:bodyDiv w:val="1"/>
      <w:marLeft w:val="0"/>
      <w:marRight w:val="0"/>
      <w:marTop w:val="0"/>
      <w:marBottom w:val="0"/>
      <w:divBdr>
        <w:top w:val="none" w:sz="0" w:space="0" w:color="auto"/>
        <w:left w:val="none" w:sz="0" w:space="0" w:color="auto"/>
        <w:bottom w:val="none" w:sz="0" w:space="0" w:color="auto"/>
        <w:right w:val="none" w:sz="0" w:space="0" w:color="auto"/>
      </w:divBdr>
    </w:div>
    <w:div w:id="665594019">
      <w:bodyDiv w:val="1"/>
      <w:marLeft w:val="0"/>
      <w:marRight w:val="0"/>
      <w:marTop w:val="0"/>
      <w:marBottom w:val="0"/>
      <w:divBdr>
        <w:top w:val="none" w:sz="0" w:space="0" w:color="auto"/>
        <w:left w:val="none" w:sz="0" w:space="0" w:color="auto"/>
        <w:bottom w:val="none" w:sz="0" w:space="0" w:color="auto"/>
        <w:right w:val="none" w:sz="0" w:space="0" w:color="auto"/>
      </w:divBdr>
      <w:divsChild>
        <w:div w:id="1857109085">
          <w:marLeft w:val="0"/>
          <w:marRight w:val="0"/>
          <w:marTop w:val="150"/>
          <w:marBottom w:val="0"/>
          <w:divBdr>
            <w:top w:val="none" w:sz="0" w:space="0" w:color="auto"/>
            <w:left w:val="none" w:sz="0" w:space="0" w:color="auto"/>
            <w:bottom w:val="none" w:sz="0" w:space="0" w:color="auto"/>
            <w:right w:val="none" w:sz="0" w:space="0" w:color="auto"/>
          </w:divBdr>
          <w:divsChild>
            <w:div w:id="1411777969">
              <w:marLeft w:val="0"/>
              <w:marRight w:val="0"/>
              <w:marTop w:val="240"/>
              <w:marBottom w:val="0"/>
              <w:divBdr>
                <w:top w:val="none" w:sz="0" w:space="0" w:color="auto"/>
                <w:left w:val="none" w:sz="0" w:space="0" w:color="auto"/>
                <w:bottom w:val="none" w:sz="0" w:space="0" w:color="auto"/>
                <w:right w:val="none" w:sz="0" w:space="0" w:color="auto"/>
              </w:divBdr>
              <w:divsChild>
                <w:div w:id="269972056">
                  <w:marLeft w:val="0"/>
                  <w:marRight w:val="0"/>
                  <w:marTop w:val="0"/>
                  <w:marBottom w:val="0"/>
                  <w:divBdr>
                    <w:top w:val="none" w:sz="0" w:space="0" w:color="auto"/>
                    <w:left w:val="none" w:sz="0" w:space="0" w:color="auto"/>
                    <w:bottom w:val="none" w:sz="0" w:space="0" w:color="auto"/>
                    <w:right w:val="none" w:sz="0" w:space="0" w:color="auto"/>
                  </w:divBdr>
                  <w:divsChild>
                    <w:div w:id="2077588722">
                      <w:marLeft w:val="0"/>
                      <w:marRight w:val="0"/>
                      <w:marTop w:val="0"/>
                      <w:marBottom w:val="0"/>
                      <w:divBdr>
                        <w:top w:val="none" w:sz="0" w:space="0" w:color="auto"/>
                        <w:left w:val="none" w:sz="0" w:space="0" w:color="auto"/>
                        <w:bottom w:val="none" w:sz="0" w:space="0" w:color="auto"/>
                        <w:right w:val="none" w:sz="0" w:space="0" w:color="auto"/>
                      </w:divBdr>
                      <w:divsChild>
                        <w:div w:id="255989057">
                          <w:marLeft w:val="0"/>
                          <w:marRight w:val="0"/>
                          <w:marTop w:val="0"/>
                          <w:marBottom w:val="0"/>
                          <w:divBdr>
                            <w:top w:val="none" w:sz="0" w:space="0" w:color="auto"/>
                            <w:left w:val="none" w:sz="0" w:space="0" w:color="auto"/>
                            <w:bottom w:val="none" w:sz="0" w:space="0" w:color="auto"/>
                            <w:right w:val="none" w:sz="0" w:space="0" w:color="auto"/>
                          </w:divBdr>
                          <w:divsChild>
                            <w:div w:id="1169952556">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 w:id="107049593">
          <w:marLeft w:val="120"/>
          <w:marRight w:val="0"/>
          <w:marTop w:val="0"/>
          <w:marBottom w:val="0"/>
          <w:divBdr>
            <w:top w:val="none" w:sz="0" w:space="0" w:color="auto"/>
            <w:left w:val="none" w:sz="0" w:space="0" w:color="auto"/>
            <w:bottom w:val="none" w:sz="0" w:space="0" w:color="auto"/>
            <w:right w:val="none" w:sz="0" w:space="0" w:color="auto"/>
          </w:divBdr>
          <w:divsChild>
            <w:div w:id="1106266411">
              <w:marLeft w:val="0"/>
              <w:marRight w:val="0"/>
              <w:marTop w:val="150"/>
              <w:marBottom w:val="0"/>
              <w:divBdr>
                <w:top w:val="none" w:sz="0" w:space="0" w:color="auto"/>
                <w:left w:val="none" w:sz="0" w:space="0" w:color="auto"/>
                <w:bottom w:val="none" w:sz="0" w:space="0" w:color="auto"/>
                <w:right w:val="none" w:sz="0" w:space="0" w:color="auto"/>
              </w:divBdr>
              <w:divsChild>
                <w:div w:id="1347632084">
                  <w:marLeft w:val="0"/>
                  <w:marRight w:val="0"/>
                  <w:marTop w:val="0"/>
                  <w:marBottom w:val="72"/>
                  <w:divBdr>
                    <w:top w:val="none" w:sz="0" w:space="0" w:color="auto"/>
                    <w:left w:val="none" w:sz="0" w:space="0" w:color="auto"/>
                    <w:bottom w:val="none" w:sz="0" w:space="0" w:color="auto"/>
                    <w:right w:val="none" w:sz="0" w:space="0" w:color="auto"/>
                  </w:divBdr>
                </w:div>
                <w:div w:id="620771874">
                  <w:marLeft w:val="0"/>
                  <w:marRight w:val="0"/>
                  <w:marTop w:val="0"/>
                  <w:marBottom w:val="0"/>
                  <w:divBdr>
                    <w:top w:val="none" w:sz="0" w:space="0" w:color="auto"/>
                    <w:left w:val="none" w:sz="0" w:space="0" w:color="auto"/>
                    <w:bottom w:val="none" w:sz="0" w:space="0" w:color="auto"/>
                    <w:right w:val="none" w:sz="0" w:space="0" w:color="auto"/>
                  </w:divBdr>
                  <w:divsChild>
                    <w:div w:id="1087918363">
                      <w:marLeft w:val="0"/>
                      <w:marRight w:val="0"/>
                      <w:marTop w:val="0"/>
                      <w:marBottom w:val="0"/>
                      <w:divBdr>
                        <w:top w:val="none" w:sz="0" w:space="0" w:color="auto"/>
                        <w:left w:val="none" w:sz="0" w:space="0" w:color="auto"/>
                        <w:bottom w:val="none" w:sz="0" w:space="0" w:color="auto"/>
                        <w:right w:val="none" w:sz="0" w:space="0" w:color="auto"/>
                      </w:divBdr>
                    </w:div>
                    <w:div w:id="269244416">
                      <w:marLeft w:val="0"/>
                      <w:marRight w:val="0"/>
                      <w:marTop w:val="0"/>
                      <w:marBottom w:val="0"/>
                      <w:divBdr>
                        <w:top w:val="none" w:sz="0" w:space="0" w:color="auto"/>
                        <w:left w:val="none" w:sz="0" w:space="0" w:color="auto"/>
                        <w:bottom w:val="none" w:sz="0" w:space="0" w:color="auto"/>
                        <w:right w:val="none" w:sz="0" w:space="0" w:color="auto"/>
                      </w:divBdr>
                    </w:div>
                  </w:divsChild>
                </w:div>
                <w:div w:id="618072546">
                  <w:marLeft w:val="0"/>
                  <w:marRight w:val="0"/>
                  <w:marTop w:val="240"/>
                  <w:marBottom w:val="0"/>
                  <w:divBdr>
                    <w:top w:val="none" w:sz="0" w:space="0" w:color="auto"/>
                    <w:left w:val="none" w:sz="0" w:space="0" w:color="auto"/>
                    <w:bottom w:val="none" w:sz="0" w:space="0" w:color="auto"/>
                    <w:right w:val="none" w:sz="0" w:space="0" w:color="auto"/>
                  </w:divBdr>
                  <w:divsChild>
                    <w:div w:id="1267880733">
                      <w:marLeft w:val="0"/>
                      <w:marRight w:val="0"/>
                      <w:marTop w:val="0"/>
                      <w:marBottom w:val="0"/>
                      <w:divBdr>
                        <w:top w:val="none" w:sz="0" w:space="0" w:color="auto"/>
                        <w:left w:val="none" w:sz="0" w:space="0" w:color="auto"/>
                        <w:bottom w:val="none" w:sz="0" w:space="0" w:color="auto"/>
                        <w:right w:val="none" w:sz="0" w:space="0" w:color="auto"/>
                      </w:divBdr>
                      <w:divsChild>
                        <w:div w:id="12229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39831">
                  <w:marLeft w:val="0"/>
                  <w:marRight w:val="0"/>
                  <w:marTop w:val="240"/>
                  <w:marBottom w:val="72"/>
                  <w:divBdr>
                    <w:top w:val="none" w:sz="0" w:space="0" w:color="auto"/>
                    <w:left w:val="none" w:sz="0" w:space="0" w:color="auto"/>
                    <w:bottom w:val="none" w:sz="0" w:space="0" w:color="auto"/>
                    <w:right w:val="none" w:sz="0" w:space="0" w:color="auto"/>
                  </w:divBdr>
                </w:div>
              </w:divsChild>
            </w:div>
          </w:divsChild>
        </w:div>
      </w:divsChild>
    </w:div>
    <w:div w:id="91070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www.forum-dessine.fr/tutoriels/les-expressions-du-visage" TargetMode="External"/><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s://www.icem-pedagogie-freinet.org/node/12520" TargetMode="External"/><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8.jpeg"/><Relationship Id="rId28" Type="http://schemas.openxmlformats.org/officeDocument/2006/relationships/image" Target="media/image23.gif"/><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9</Pages>
  <Words>1036</Words>
  <Characters>5704</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dc:creator>
  <cp:keywords/>
  <dc:description/>
  <cp:lastModifiedBy>Martine</cp:lastModifiedBy>
  <cp:revision>2</cp:revision>
  <dcterms:created xsi:type="dcterms:W3CDTF">2017-10-07T15:19:00Z</dcterms:created>
  <dcterms:modified xsi:type="dcterms:W3CDTF">2017-10-07T16:35:00Z</dcterms:modified>
</cp:coreProperties>
</file>