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8E" w:rsidRDefault="00F1642D" w:rsidP="00F1642D">
      <w:pPr>
        <w:jc w:val="center"/>
        <w:rPr>
          <w:b/>
          <w:sz w:val="28"/>
          <w:szCs w:val="28"/>
        </w:rPr>
      </w:pPr>
      <w:r w:rsidRPr="00F1642D">
        <w:rPr>
          <w:b/>
          <w:sz w:val="28"/>
          <w:szCs w:val="28"/>
        </w:rPr>
        <w:t>Liaison GS/CP/CE1</w:t>
      </w:r>
    </w:p>
    <w:p w:rsidR="00344553" w:rsidRDefault="00344553" w:rsidP="00F16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Groupe scolaire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553" w:rsidTr="00344553">
        <w:tc>
          <w:tcPr>
            <w:tcW w:w="9212" w:type="dxa"/>
          </w:tcPr>
          <w:p w:rsidR="00344553" w:rsidRDefault="00344553" w:rsidP="00F1642D">
            <w:pPr>
              <w:jc w:val="center"/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jc w:val="center"/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4553" w:rsidRDefault="00344553" w:rsidP="00F1642D">
      <w:pPr>
        <w:jc w:val="center"/>
        <w:rPr>
          <w:b/>
          <w:sz w:val="28"/>
          <w:szCs w:val="28"/>
        </w:rPr>
      </w:pPr>
    </w:p>
    <w:p w:rsidR="00F1642D" w:rsidRDefault="00F1642D" w:rsidP="00F1642D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Axes de travail</w:t>
            </w: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 retenus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Suggestions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</w:tr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outils de la liaison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question de la compréhension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outils retenus pour mieux comprendre :</w:t>
            </w:r>
          </w:p>
        </w:tc>
      </w:tr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 préparer les élèves de GS à la méthode de lecture ?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</w:tr>
      <w:tr w:rsidR="00344553" w:rsidTr="00F1642D">
        <w:tc>
          <w:tcPr>
            <w:tcW w:w="4606" w:type="dxa"/>
          </w:tcPr>
          <w:p w:rsidR="00344553" w:rsidRDefault="00344553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lexique    </w:t>
            </w: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</w:tc>
      </w:tr>
      <w:tr w:rsidR="00344553" w:rsidTr="00F1642D">
        <w:tc>
          <w:tcPr>
            <w:tcW w:w="4606" w:type="dxa"/>
          </w:tcPr>
          <w:p w:rsidR="00344553" w:rsidRDefault="00344553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Ecrire et produire des écrits</w:t>
            </w: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</w:tc>
      </w:tr>
      <w:tr w:rsidR="00344553" w:rsidTr="00F1642D">
        <w:tc>
          <w:tcPr>
            <w:tcW w:w="4606" w:type="dxa"/>
          </w:tcPr>
          <w:p w:rsidR="00344553" w:rsidRDefault="00344553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consignes</w:t>
            </w: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</w:tc>
      </w:tr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L’écriture : les points de vigilance</w:t>
            </w: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</w:tr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élèves en difficulté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</w:tr>
      <w:tr w:rsidR="00F1642D" w:rsidTr="00F1642D"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modalités de travail</w:t>
            </w: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</w:p>
          <w:p w:rsidR="00344553" w:rsidRDefault="00344553" w:rsidP="00F1642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1642D" w:rsidRDefault="00F1642D" w:rsidP="00F1642D">
            <w:pPr>
              <w:rPr>
                <w:b/>
                <w:sz w:val="28"/>
                <w:szCs w:val="28"/>
              </w:rPr>
            </w:pPr>
          </w:p>
        </w:tc>
      </w:tr>
    </w:tbl>
    <w:p w:rsidR="00F1642D" w:rsidRPr="00F1642D" w:rsidRDefault="00F1642D" w:rsidP="00F1642D">
      <w:pPr>
        <w:rPr>
          <w:b/>
          <w:sz w:val="28"/>
          <w:szCs w:val="28"/>
        </w:rPr>
      </w:pPr>
    </w:p>
    <w:sectPr w:rsidR="00F1642D" w:rsidRPr="00F16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E4" w:rsidRDefault="00E843E4" w:rsidP="00344553">
      <w:pPr>
        <w:spacing w:after="0" w:line="240" w:lineRule="auto"/>
      </w:pPr>
      <w:r>
        <w:separator/>
      </w:r>
    </w:p>
  </w:endnote>
  <w:endnote w:type="continuationSeparator" w:id="0">
    <w:p w:rsidR="00E843E4" w:rsidRDefault="00E843E4" w:rsidP="0034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E4" w:rsidRDefault="00E843E4" w:rsidP="00344553">
      <w:pPr>
        <w:spacing w:after="0" w:line="240" w:lineRule="auto"/>
      </w:pPr>
      <w:r>
        <w:separator/>
      </w:r>
    </w:p>
  </w:footnote>
  <w:footnote w:type="continuationSeparator" w:id="0">
    <w:p w:rsidR="00E843E4" w:rsidRDefault="00E843E4" w:rsidP="0034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53" w:rsidRDefault="00344553">
    <w:pPr>
      <w:pStyle w:val="En-tte"/>
    </w:pPr>
    <w:r>
      <w:t>Circonscription de Tourcoing-Roncq</w:t>
    </w:r>
  </w:p>
  <w:p w:rsidR="00344553" w:rsidRDefault="003445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D"/>
    <w:rsid w:val="00344553"/>
    <w:rsid w:val="00D25C8E"/>
    <w:rsid w:val="00E843E4"/>
    <w:rsid w:val="00F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553"/>
  </w:style>
  <w:style w:type="paragraph" w:styleId="Pieddepage">
    <w:name w:val="footer"/>
    <w:basedOn w:val="Normal"/>
    <w:link w:val="PieddepageCar"/>
    <w:uiPriority w:val="99"/>
    <w:unhideWhenUsed/>
    <w:rsid w:val="0034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553"/>
  </w:style>
  <w:style w:type="paragraph" w:styleId="Textedebulles">
    <w:name w:val="Balloon Text"/>
    <w:basedOn w:val="Normal"/>
    <w:link w:val="TextedebullesCar"/>
    <w:uiPriority w:val="99"/>
    <w:semiHidden/>
    <w:unhideWhenUsed/>
    <w:rsid w:val="003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553"/>
  </w:style>
  <w:style w:type="paragraph" w:styleId="Pieddepage">
    <w:name w:val="footer"/>
    <w:basedOn w:val="Normal"/>
    <w:link w:val="PieddepageCar"/>
    <w:uiPriority w:val="99"/>
    <w:unhideWhenUsed/>
    <w:rsid w:val="0034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553"/>
  </w:style>
  <w:style w:type="paragraph" w:styleId="Textedebulles">
    <w:name w:val="Balloon Text"/>
    <w:basedOn w:val="Normal"/>
    <w:link w:val="TextedebullesCar"/>
    <w:uiPriority w:val="99"/>
    <w:semiHidden/>
    <w:unhideWhenUsed/>
    <w:rsid w:val="0034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1</cp:revision>
  <dcterms:created xsi:type="dcterms:W3CDTF">2014-11-12T15:35:00Z</dcterms:created>
  <dcterms:modified xsi:type="dcterms:W3CDTF">2014-11-12T15:42:00Z</dcterms:modified>
</cp:coreProperties>
</file>