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FB" w:rsidRDefault="00995A87" w:rsidP="00995A87">
      <w:pPr>
        <w:jc w:val="center"/>
        <w:rPr>
          <w:b/>
          <w:color w:val="0070C0"/>
          <w:sz w:val="36"/>
          <w:szCs w:val="36"/>
        </w:rPr>
      </w:pPr>
      <w:bookmarkStart w:id="0" w:name="_GoBack"/>
      <w:bookmarkEnd w:id="0"/>
      <w:r w:rsidRPr="00417CCE">
        <w:rPr>
          <w:b/>
          <w:color w:val="0070C0"/>
          <w:sz w:val="36"/>
          <w:szCs w:val="36"/>
        </w:rPr>
        <w:t>Les activités visant à favoriser le sentiment de confiance</w:t>
      </w:r>
    </w:p>
    <w:p w:rsidR="00D5448E" w:rsidRDefault="00D5448E" w:rsidP="00995A87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Ecoles Claudel, </w:t>
      </w:r>
      <w:proofErr w:type="spellStart"/>
      <w:r>
        <w:rPr>
          <w:b/>
          <w:color w:val="0070C0"/>
          <w:sz w:val="36"/>
          <w:szCs w:val="36"/>
        </w:rPr>
        <w:t>Pesquet</w:t>
      </w:r>
      <w:proofErr w:type="spellEnd"/>
      <w:r>
        <w:rPr>
          <w:b/>
          <w:color w:val="0070C0"/>
          <w:sz w:val="36"/>
          <w:szCs w:val="36"/>
        </w:rPr>
        <w:t>, Curie Halluin</w:t>
      </w:r>
    </w:p>
    <w:p w:rsidR="00D5448E" w:rsidRDefault="00D5448E" w:rsidP="00995A87">
      <w:pPr>
        <w:jc w:val="center"/>
        <w:rPr>
          <w:b/>
          <w:color w:val="0070C0"/>
          <w:sz w:val="36"/>
          <w:szCs w:val="36"/>
        </w:rPr>
      </w:pPr>
    </w:p>
    <w:p w:rsidR="00D5448E" w:rsidRDefault="00D5448E" w:rsidP="00995A87">
      <w:pPr>
        <w:jc w:val="center"/>
        <w:rPr>
          <w:b/>
          <w:color w:val="0070C0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0A3F7E13" wp14:editId="40D45D18">
            <wp:extent cx="2148554" cy="2781300"/>
            <wp:effectExtent l="0" t="0" r="4445" b="0"/>
            <wp:docPr id="2" name="Image 2" descr="Youri - De la sécurité à la confia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i - De la sécurité à la confianc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91" cy="278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48E" w:rsidRPr="00417CCE" w:rsidRDefault="00D5448E" w:rsidP="00995A87">
      <w:pPr>
        <w:jc w:val="center"/>
        <w:rPr>
          <w:b/>
          <w:color w:val="0070C0"/>
          <w:sz w:val="36"/>
          <w:szCs w:val="36"/>
        </w:rPr>
      </w:pPr>
    </w:p>
    <w:p w:rsidR="00995A87" w:rsidRPr="00417CCE" w:rsidRDefault="00CB2B03" w:rsidP="00995A87">
      <w:pPr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Un nouveau monde d’apprentissage s’ouvre à l’enfant dès 3 ans, ils y accèdent par le jeu :</w:t>
      </w:r>
    </w:p>
    <w:p w:rsidR="00CB2B03" w:rsidRPr="00417CCE" w:rsidRDefault="00CB2B03" w:rsidP="00CB2B03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Jeux  Moteurs : courir, grimper, sauter, rouler…</w:t>
      </w:r>
    </w:p>
    <w:p w:rsidR="00CB2B03" w:rsidRPr="00417CCE" w:rsidRDefault="00CB2B03" w:rsidP="00CB2B03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Jeux Symboliques dans les espaces éducatifs : on représente l’objet ou la personne, on fait semblant</w:t>
      </w:r>
    </w:p>
    <w:p w:rsidR="00CB2B03" w:rsidRPr="00417CCE" w:rsidRDefault="00CB2B03" w:rsidP="00CB2B03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Jeux de construction (casse-</w:t>
      </w:r>
      <w:r w:rsidR="00F30E35" w:rsidRPr="00417CCE">
        <w:rPr>
          <w:color w:val="0070C0"/>
          <w:sz w:val="28"/>
          <w:szCs w:val="28"/>
        </w:rPr>
        <w:t>tête,</w:t>
      </w:r>
      <w:r w:rsidRPr="00417CCE">
        <w:rPr>
          <w:color w:val="0070C0"/>
          <w:sz w:val="28"/>
          <w:szCs w:val="28"/>
        </w:rPr>
        <w:t xml:space="preserve"> encastrement, lego</w:t>
      </w:r>
    </w:p>
    <w:p w:rsidR="00CB2B03" w:rsidRPr="00417CCE" w:rsidRDefault="00CB2B03" w:rsidP="00CB2B03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Jeux de règles : jeux éducatifs et de socialisation avec procédure</w:t>
      </w:r>
    </w:p>
    <w:p w:rsidR="00CB2B03" w:rsidRPr="00417CCE" w:rsidRDefault="00CB2B03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Entre 3 ans et 6 ans, les enfants entent dans</w:t>
      </w:r>
      <w:r w:rsidR="00F30E35" w:rsidRPr="00417CCE">
        <w:rPr>
          <w:color w:val="0070C0"/>
          <w:sz w:val="28"/>
          <w:szCs w:val="28"/>
        </w:rPr>
        <w:t xml:space="preserve"> l’âge de l’imaginaire</w:t>
      </w:r>
    </w:p>
    <w:p w:rsidR="00F30E35" w:rsidRPr="00417CCE" w:rsidRDefault="00F30E35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Tous ces jeux permettent de réaliser une multitude d’apprentissage et d’acquérir de nouvelles habiletés et connaissances</w:t>
      </w:r>
    </w:p>
    <w:p w:rsidR="00F30E35" w:rsidRPr="00417CCE" w:rsidRDefault="00F30E35" w:rsidP="00CB2B03">
      <w:pPr>
        <w:pStyle w:val="Paragraphedeliste"/>
        <w:rPr>
          <w:color w:val="0070C0"/>
          <w:sz w:val="28"/>
          <w:szCs w:val="28"/>
        </w:rPr>
      </w:pPr>
    </w:p>
    <w:p w:rsidR="00F30E35" w:rsidRPr="00417CCE" w:rsidRDefault="00F30E35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 xml:space="preserve">Il faut recourir aux activités ludiques pour développer la fierté et favoriser l’estime de soi. Les petits succès grâce aux </w:t>
      </w:r>
      <w:proofErr w:type="spellStart"/>
      <w:r w:rsidRPr="00417CCE">
        <w:rPr>
          <w:i/>
          <w:color w:val="0070C0"/>
          <w:sz w:val="28"/>
          <w:szCs w:val="28"/>
        </w:rPr>
        <w:t>feed</w:t>
      </w:r>
      <w:proofErr w:type="spellEnd"/>
      <w:r w:rsidRPr="00417CCE">
        <w:rPr>
          <w:i/>
          <w:color w:val="0070C0"/>
          <w:sz w:val="28"/>
          <w:szCs w:val="28"/>
        </w:rPr>
        <w:t xml:space="preserve"> back</w:t>
      </w:r>
      <w:r w:rsidRPr="00417CCE">
        <w:rPr>
          <w:color w:val="0070C0"/>
          <w:sz w:val="28"/>
          <w:szCs w:val="28"/>
        </w:rPr>
        <w:t xml:space="preserve"> seront mémorisés et ce souvenir permettra à l’estime de soi de se développer.</w:t>
      </w:r>
    </w:p>
    <w:p w:rsidR="00F30E35" w:rsidRPr="00417CCE" w:rsidRDefault="00F30E35" w:rsidP="00CB2B03">
      <w:pPr>
        <w:pStyle w:val="Paragraphedeliste"/>
        <w:rPr>
          <w:b/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 xml:space="preserve">Si on accorde trop d’importance aux objectifs pédagogiques, on fait savoir à l’enfant qu’on l’apprécie pour ce </w:t>
      </w:r>
      <w:r w:rsidRPr="00417CCE">
        <w:rPr>
          <w:b/>
          <w:color w:val="0070C0"/>
          <w:sz w:val="28"/>
          <w:szCs w:val="28"/>
        </w:rPr>
        <w:t>qu’il fait</w:t>
      </w:r>
      <w:r w:rsidRPr="00417CCE">
        <w:rPr>
          <w:color w:val="0070C0"/>
          <w:sz w:val="28"/>
          <w:szCs w:val="28"/>
        </w:rPr>
        <w:t xml:space="preserve"> et non pour ce </w:t>
      </w:r>
      <w:r w:rsidRPr="00417CCE">
        <w:rPr>
          <w:b/>
          <w:color w:val="0070C0"/>
          <w:sz w:val="28"/>
          <w:szCs w:val="28"/>
        </w:rPr>
        <w:t>qu’il est.</w:t>
      </w:r>
    </w:p>
    <w:p w:rsidR="00F30E35" w:rsidRPr="00417CCE" w:rsidRDefault="00F30E35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lastRenderedPageBreak/>
        <w:t>Il faut s’attacher à</w:t>
      </w:r>
      <w:r w:rsidR="009B4946" w:rsidRPr="00417CCE">
        <w:rPr>
          <w:color w:val="0070C0"/>
          <w:sz w:val="28"/>
          <w:szCs w:val="28"/>
        </w:rPr>
        <w:t xml:space="preserve"> </w:t>
      </w:r>
      <w:r w:rsidRPr="00417CCE">
        <w:rPr>
          <w:color w:val="0070C0"/>
          <w:sz w:val="28"/>
          <w:szCs w:val="28"/>
        </w:rPr>
        <w:t>sa démarche, au proces</w:t>
      </w:r>
      <w:r w:rsidR="009B4946" w:rsidRPr="00417CCE">
        <w:rPr>
          <w:color w:val="0070C0"/>
          <w:sz w:val="28"/>
          <w:szCs w:val="28"/>
        </w:rPr>
        <w:t>s</w:t>
      </w:r>
      <w:r w:rsidRPr="00417CCE">
        <w:rPr>
          <w:color w:val="0070C0"/>
          <w:sz w:val="28"/>
          <w:szCs w:val="28"/>
        </w:rPr>
        <w:t>us d’apprentissage plutôt qu’au résultat</w:t>
      </w:r>
      <w:r w:rsidR="009B4946" w:rsidRPr="00417CCE">
        <w:rPr>
          <w:color w:val="0070C0"/>
          <w:sz w:val="28"/>
          <w:szCs w:val="28"/>
        </w:rPr>
        <w:t xml:space="preserve"> et lui </w:t>
      </w:r>
      <w:proofErr w:type="gramStart"/>
      <w:r w:rsidR="009B4946" w:rsidRPr="00417CCE">
        <w:rPr>
          <w:color w:val="0070C0"/>
          <w:sz w:val="28"/>
          <w:szCs w:val="28"/>
        </w:rPr>
        <w:t>expliquer</w:t>
      </w:r>
      <w:proofErr w:type="gramEnd"/>
      <w:r w:rsidR="009B4946" w:rsidRPr="00417CCE">
        <w:rPr>
          <w:color w:val="0070C0"/>
          <w:sz w:val="28"/>
          <w:szCs w:val="28"/>
        </w:rPr>
        <w:t xml:space="preserve"> que ce n’est pas lui qui es</w:t>
      </w:r>
      <w:r w:rsidR="00026B6C" w:rsidRPr="00417CCE">
        <w:rPr>
          <w:color w:val="0070C0"/>
          <w:sz w:val="28"/>
          <w:szCs w:val="28"/>
        </w:rPr>
        <w:t>t</w:t>
      </w:r>
      <w:r w:rsidR="009B4946" w:rsidRPr="00417CCE">
        <w:rPr>
          <w:color w:val="0070C0"/>
          <w:sz w:val="28"/>
          <w:szCs w:val="28"/>
        </w:rPr>
        <w:t xml:space="preserve"> cause mais les stratégies utilisées. En accordant le droit à l’erreur, on se place en position de dédramatiser les situations. Amener les enfants à être de petits expérimentateurs qui acceptent les erreurs. Par cette approche, on les aide à acquérir une régulation et une souplesse de la pensée.</w:t>
      </w:r>
    </w:p>
    <w:p w:rsidR="00026B6C" w:rsidRPr="00417CCE" w:rsidRDefault="00026B6C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D’autant que les élèves à cet âge manifeste</w:t>
      </w:r>
      <w:r w:rsidR="00D618C3" w:rsidRPr="00417CCE">
        <w:rPr>
          <w:color w:val="0070C0"/>
          <w:sz w:val="28"/>
          <w:szCs w:val="28"/>
        </w:rPr>
        <w:t>nt</w:t>
      </w:r>
      <w:r w:rsidRPr="00417CCE">
        <w:rPr>
          <w:color w:val="0070C0"/>
          <w:sz w:val="28"/>
          <w:szCs w:val="28"/>
        </w:rPr>
        <w:t xml:space="preserve"> une rigidité intellectuelle : ils sont toujours convaincus d’utiliser le bon moyen. La pensée égocentrique l’empêche de modifier, d’ajuster ou de corriger ses moyens et ses actions.</w:t>
      </w:r>
    </w:p>
    <w:p w:rsidR="00026B6C" w:rsidRPr="00417CCE" w:rsidRDefault="00026B6C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Il est important de dire à l’enfant la réalité objective sans le blâmer, ni le déprécier.</w:t>
      </w:r>
    </w:p>
    <w:p w:rsidR="00026B6C" w:rsidRPr="00417CCE" w:rsidRDefault="00026B6C" w:rsidP="00CB2B03">
      <w:pPr>
        <w:pStyle w:val="Paragraphedeliste"/>
        <w:rPr>
          <w:color w:val="0070C0"/>
          <w:sz w:val="28"/>
          <w:szCs w:val="28"/>
        </w:rPr>
      </w:pPr>
    </w:p>
    <w:p w:rsidR="003A11A6" w:rsidRPr="00417CCE" w:rsidRDefault="003A11A6" w:rsidP="00CB2B03">
      <w:pPr>
        <w:pStyle w:val="Paragraphedeliste"/>
        <w:rPr>
          <w:b/>
          <w:color w:val="0070C0"/>
          <w:sz w:val="28"/>
          <w:szCs w:val="28"/>
        </w:rPr>
      </w:pPr>
    </w:p>
    <w:p w:rsidR="00026B6C" w:rsidRPr="00417CCE" w:rsidRDefault="00026B6C" w:rsidP="00CB2B03">
      <w:pPr>
        <w:pStyle w:val="Paragraphedeliste"/>
        <w:rPr>
          <w:b/>
          <w:color w:val="0070C0"/>
          <w:sz w:val="28"/>
          <w:szCs w:val="28"/>
        </w:rPr>
      </w:pPr>
      <w:r w:rsidRPr="00417CCE">
        <w:rPr>
          <w:b/>
          <w:color w:val="0070C0"/>
          <w:sz w:val="28"/>
          <w:szCs w:val="28"/>
        </w:rPr>
        <w:t>Les attitudes défavorables :</w:t>
      </w:r>
    </w:p>
    <w:p w:rsidR="00026B6C" w:rsidRPr="00417CCE" w:rsidRDefault="00026B6C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Humiliations et sarcasmes</w:t>
      </w:r>
    </w:p>
    <w:p w:rsidR="00026B6C" w:rsidRPr="00417CCE" w:rsidRDefault="00026B6C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Rigidité excessive</w:t>
      </w:r>
    </w:p>
    <w:p w:rsidR="00026B6C" w:rsidRPr="00417CCE" w:rsidRDefault="00026B6C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Projeter tous les tors sur l’enfant</w:t>
      </w:r>
    </w:p>
    <w:p w:rsidR="00026B6C" w:rsidRPr="00417CCE" w:rsidRDefault="00026B6C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Interrompre ses propos ou  changer de sujet</w:t>
      </w:r>
    </w:p>
    <w:p w:rsidR="00D618C3" w:rsidRPr="00417CCE" w:rsidRDefault="00D618C3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Imposer des apprentissages précoces</w:t>
      </w:r>
    </w:p>
    <w:p w:rsidR="00D618C3" w:rsidRPr="00417CCE" w:rsidRDefault="00D618C3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Comparer l’enfant au groupe</w:t>
      </w:r>
    </w:p>
    <w:p w:rsidR="00D618C3" w:rsidRPr="00417CCE" w:rsidRDefault="00D618C3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Blâmer ou déprécier le raisonnement pédagogique de l’enfant</w:t>
      </w:r>
    </w:p>
    <w:p w:rsidR="00D618C3" w:rsidRPr="00417CCE" w:rsidRDefault="00D618C3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Se moquer de lui</w:t>
      </w:r>
    </w:p>
    <w:p w:rsidR="00026B6C" w:rsidRPr="00417CCE" w:rsidRDefault="00D618C3" w:rsidP="00CB2B03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Si les enseignants attachent de l’importance à</w:t>
      </w:r>
      <w:r w:rsidR="003A11A6" w:rsidRPr="00417CCE">
        <w:rPr>
          <w:color w:val="0070C0"/>
          <w:sz w:val="28"/>
          <w:szCs w:val="28"/>
        </w:rPr>
        <w:t xml:space="preserve"> </w:t>
      </w:r>
      <w:r w:rsidRPr="00417CCE">
        <w:rPr>
          <w:color w:val="0070C0"/>
          <w:sz w:val="28"/>
          <w:szCs w:val="28"/>
        </w:rPr>
        <w:t>ce qu’il est et lui accordent la valeur, il intègrera une image positive, il s’estimera et se considèrera avec fierté.</w:t>
      </w:r>
    </w:p>
    <w:p w:rsidR="00D618C3" w:rsidRPr="00417CCE" w:rsidRDefault="00D618C3" w:rsidP="00CB2B03">
      <w:pPr>
        <w:pStyle w:val="Paragraphedeliste"/>
        <w:rPr>
          <w:color w:val="0070C0"/>
          <w:sz w:val="28"/>
          <w:szCs w:val="28"/>
        </w:rPr>
      </w:pPr>
    </w:p>
    <w:p w:rsidR="003A11A6" w:rsidRPr="00417CCE" w:rsidRDefault="003A11A6" w:rsidP="00CB2B03">
      <w:pPr>
        <w:pStyle w:val="Paragraphedeliste"/>
        <w:rPr>
          <w:color w:val="0070C0"/>
          <w:sz w:val="28"/>
          <w:szCs w:val="28"/>
        </w:rPr>
      </w:pPr>
    </w:p>
    <w:p w:rsidR="003A11A6" w:rsidRPr="00417CCE" w:rsidRDefault="003A11A6" w:rsidP="00CB2B03">
      <w:pPr>
        <w:pStyle w:val="Paragraphedeliste"/>
        <w:rPr>
          <w:b/>
          <w:color w:val="0070C0"/>
          <w:sz w:val="28"/>
          <w:szCs w:val="28"/>
        </w:rPr>
      </w:pPr>
      <w:r w:rsidRPr="00417CCE">
        <w:rPr>
          <w:b/>
          <w:color w:val="0070C0"/>
          <w:sz w:val="28"/>
          <w:szCs w:val="28"/>
        </w:rPr>
        <w:t>1° DEVELOPPER LE SENTIMENT DE CONFIANCE</w:t>
      </w:r>
    </w:p>
    <w:p w:rsidR="003A11A6" w:rsidRPr="00417CCE" w:rsidRDefault="003A11A6" w:rsidP="00CB2B03">
      <w:pPr>
        <w:pStyle w:val="Paragraphedeliste"/>
        <w:rPr>
          <w:b/>
          <w:color w:val="0070C0"/>
          <w:sz w:val="28"/>
          <w:szCs w:val="28"/>
        </w:rPr>
      </w:pPr>
    </w:p>
    <w:p w:rsidR="003A11A6" w:rsidRPr="00417CCE" w:rsidRDefault="003A11A6" w:rsidP="00CB2B03">
      <w:pPr>
        <w:pStyle w:val="Paragraphedeliste"/>
        <w:rPr>
          <w:b/>
          <w:color w:val="0070C0"/>
          <w:sz w:val="28"/>
          <w:szCs w:val="28"/>
        </w:rPr>
      </w:pPr>
    </w:p>
    <w:p w:rsidR="00D618C3" w:rsidRPr="00417CCE" w:rsidRDefault="00D618C3" w:rsidP="00CB2B03">
      <w:pPr>
        <w:pStyle w:val="Paragraphedeliste"/>
        <w:rPr>
          <w:b/>
          <w:color w:val="0070C0"/>
          <w:sz w:val="28"/>
          <w:szCs w:val="28"/>
        </w:rPr>
      </w:pPr>
      <w:r w:rsidRPr="00417CCE">
        <w:rPr>
          <w:b/>
          <w:color w:val="0070C0"/>
          <w:sz w:val="28"/>
          <w:szCs w:val="28"/>
        </w:rPr>
        <w:t>Les objectifs spécifiques :</w:t>
      </w:r>
    </w:p>
    <w:p w:rsidR="00D618C3" w:rsidRPr="00417CCE" w:rsidRDefault="00D618C3" w:rsidP="00D618C3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Amener les élèves à prendre conscience des éléments qui favorisent un sentiment de confiance</w:t>
      </w:r>
    </w:p>
    <w:p w:rsidR="00D618C3" w:rsidRPr="00417CCE" w:rsidRDefault="00D618C3" w:rsidP="00D618C3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Amener à bien comprendre l’importance des rituels et des procédures</w:t>
      </w:r>
    </w:p>
    <w:p w:rsidR="00D618C3" w:rsidRPr="00417CCE" w:rsidRDefault="00D618C3" w:rsidP="00D618C3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Amener à identifier les règlements qui définissent les comportements attendus</w:t>
      </w:r>
    </w:p>
    <w:p w:rsidR="00D618C3" w:rsidRPr="00417CCE" w:rsidRDefault="001520BC" w:rsidP="00D618C3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Amener à comprendre le sens des règlements</w:t>
      </w:r>
    </w:p>
    <w:p w:rsidR="001520BC" w:rsidRPr="00417CCE" w:rsidRDefault="001520BC" w:rsidP="00D618C3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lastRenderedPageBreak/>
        <w:t>Amener à prendre conscience des conséquences de certains comportements</w:t>
      </w:r>
    </w:p>
    <w:p w:rsidR="00D618C3" w:rsidRPr="00417CCE" w:rsidRDefault="00D618C3" w:rsidP="00CB2B03">
      <w:pPr>
        <w:pStyle w:val="Paragraphedeliste"/>
        <w:rPr>
          <w:color w:val="0070C0"/>
          <w:sz w:val="28"/>
          <w:szCs w:val="28"/>
        </w:rPr>
      </w:pPr>
    </w:p>
    <w:p w:rsidR="00F50F9F" w:rsidRPr="00417CCE" w:rsidRDefault="00F50F9F" w:rsidP="00CB2B03">
      <w:pPr>
        <w:pStyle w:val="Paragraphedeliste"/>
        <w:rPr>
          <w:b/>
          <w:color w:val="0070C0"/>
          <w:sz w:val="28"/>
          <w:szCs w:val="28"/>
        </w:rPr>
      </w:pPr>
      <w:r w:rsidRPr="00417CCE">
        <w:rPr>
          <w:b/>
          <w:color w:val="0070C0"/>
          <w:sz w:val="28"/>
          <w:szCs w:val="28"/>
        </w:rPr>
        <w:t>Les activités à proposer :</w:t>
      </w:r>
    </w:p>
    <w:p w:rsidR="00F50F9F" w:rsidRPr="00417CCE" w:rsidRDefault="00F50F9F" w:rsidP="00CB2B03">
      <w:pPr>
        <w:pStyle w:val="Paragraphedeliste"/>
        <w:rPr>
          <w:b/>
          <w:color w:val="0070C0"/>
          <w:sz w:val="28"/>
          <w:szCs w:val="28"/>
        </w:rPr>
      </w:pPr>
    </w:p>
    <w:p w:rsidR="00F50F9F" w:rsidRPr="00417CCE" w:rsidRDefault="00F11CBF" w:rsidP="00F11CBF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 xml:space="preserve">1° </w:t>
      </w:r>
      <w:r w:rsidR="00F50F9F" w:rsidRPr="00417CCE">
        <w:rPr>
          <w:color w:val="0070C0"/>
          <w:sz w:val="28"/>
          <w:szCs w:val="28"/>
        </w:rPr>
        <w:t>« je t’aime » amener l’enfant à prendre conscience des sentiments qu’il éprouve envers certaines personnes</w:t>
      </w:r>
    </w:p>
    <w:p w:rsidR="00F50F9F" w:rsidRPr="00417CCE" w:rsidRDefault="00F50F9F" w:rsidP="00F50F9F">
      <w:pPr>
        <w:ind w:left="360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On vise la confiance et la réussite</w:t>
      </w:r>
    </w:p>
    <w:p w:rsidR="00F11CBF" w:rsidRPr="00417CCE" w:rsidRDefault="00F11CBF" w:rsidP="00F50F9F">
      <w:pPr>
        <w:ind w:left="360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Objectif : identifier les endroits où on se sent bien</w:t>
      </w:r>
    </w:p>
    <w:p w:rsidR="00F50F9F" w:rsidRPr="00417CCE" w:rsidRDefault="00F50F9F" w:rsidP="00F50F9F">
      <w:pPr>
        <w:pStyle w:val="Paragraphedeliste"/>
        <w:numPr>
          <w:ilvl w:val="0"/>
          <w:numId w:val="1"/>
        </w:numPr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« dis-moi qui est le plus important pour toi ? pourquoi ?</w:t>
      </w:r>
    </w:p>
    <w:p w:rsidR="00F50F9F" w:rsidRPr="00417CCE" w:rsidRDefault="00F50F9F" w:rsidP="00F50F9F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L’élève dessine un cœur, les dessins sont exposés puis l’élève le donne à la personne de son choix</w:t>
      </w:r>
    </w:p>
    <w:p w:rsidR="00F11CBF" w:rsidRPr="00417CCE" w:rsidRDefault="00F11CBF" w:rsidP="00F50F9F">
      <w:pPr>
        <w:pStyle w:val="Paragraphedeliste"/>
        <w:rPr>
          <w:color w:val="0070C0"/>
          <w:sz w:val="28"/>
          <w:szCs w:val="28"/>
        </w:rPr>
      </w:pPr>
    </w:p>
    <w:p w:rsidR="00F11CBF" w:rsidRPr="00417CCE" w:rsidRDefault="00F11CBF" w:rsidP="00F50F9F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2°  « mon coin de rêve » créer dans la classe un petit coin de rêve et en parler, prendre des photos</w:t>
      </w:r>
    </w:p>
    <w:p w:rsidR="00F11CBF" w:rsidRPr="00417CCE" w:rsidRDefault="00F11CBF" w:rsidP="00F50F9F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On vise la confiance</w:t>
      </w:r>
    </w:p>
    <w:p w:rsidR="00F11CBF" w:rsidRPr="00417CCE" w:rsidRDefault="00F11CBF" w:rsidP="00F50F9F">
      <w:pPr>
        <w:pStyle w:val="Paragraphedeliste"/>
        <w:rPr>
          <w:color w:val="0070C0"/>
          <w:sz w:val="28"/>
          <w:szCs w:val="28"/>
        </w:rPr>
      </w:pPr>
    </w:p>
    <w:p w:rsidR="00F11CBF" w:rsidRPr="00417CCE" w:rsidRDefault="00F11CBF" w:rsidP="00F50F9F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3° Je suis capable de parler sans crier</w:t>
      </w:r>
    </w:p>
    <w:p w:rsidR="00F11CBF" w:rsidRPr="00417CCE" w:rsidRDefault="00F11CBF" w:rsidP="00F50F9F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On vise la confiance et l’appartenance</w:t>
      </w:r>
    </w:p>
    <w:p w:rsidR="003E3745" w:rsidRPr="00417CCE" w:rsidRDefault="003E3745" w:rsidP="00F50F9F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« Aimez-vous lorsque je crie ? » et si tous les enfants criaient ?</w:t>
      </w:r>
    </w:p>
    <w:p w:rsidR="003E3745" w:rsidRPr="00417CCE" w:rsidRDefault="003E3745" w:rsidP="003E3745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Que faut-il faire pour se comprendre facilement</w:t>
      </w:r>
    </w:p>
    <w:p w:rsidR="003E3745" w:rsidRPr="00417CCE" w:rsidRDefault="003E3745" w:rsidP="003E3745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Pourquoi avons-nous cette règle ?</w:t>
      </w:r>
    </w:p>
    <w:p w:rsidR="003E3745" w:rsidRPr="00417CCE" w:rsidRDefault="003E3745" w:rsidP="003E3745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E</w:t>
      </w:r>
      <w:r w:rsidR="00AE4A47" w:rsidRPr="00417CCE">
        <w:rPr>
          <w:color w:val="0070C0"/>
          <w:sz w:val="28"/>
          <w:szCs w:val="28"/>
        </w:rPr>
        <w:t>xpliquer que si l’on crie on peut se sentir seul, on  ne nous comprend pas bien</w:t>
      </w:r>
    </w:p>
    <w:p w:rsidR="00AE4A47" w:rsidRPr="00417CCE" w:rsidRDefault="00AE4A47" w:rsidP="003E3745">
      <w:pPr>
        <w:pStyle w:val="Paragraphedeliste"/>
        <w:rPr>
          <w:color w:val="0070C0"/>
          <w:sz w:val="28"/>
          <w:szCs w:val="28"/>
        </w:rPr>
      </w:pPr>
    </w:p>
    <w:p w:rsidR="00AE4A47" w:rsidRPr="00417CCE" w:rsidRDefault="00AE4A47" w:rsidP="003E3745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4° je suis capable de partager</w:t>
      </w:r>
    </w:p>
    <w:p w:rsidR="006A2FD1" w:rsidRPr="00417CCE" w:rsidRDefault="006A2FD1" w:rsidP="006A2FD1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Je vise la confiance et l’appartenance</w:t>
      </w:r>
    </w:p>
    <w:p w:rsidR="00AE4A47" w:rsidRPr="00417CCE" w:rsidRDefault="00AE4A47" w:rsidP="003E3745">
      <w:pPr>
        <w:pStyle w:val="Paragraphedeliste"/>
        <w:rPr>
          <w:color w:val="0070C0"/>
          <w:sz w:val="28"/>
          <w:szCs w:val="28"/>
        </w:rPr>
      </w:pPr>
    </w:p>
    <w:p w:rsidR="00AE4A47" w:rsidRPr="00417CCE" w:rsidRDefault="00AE4A47" w:rsidP="003E3745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Objectif : amener l’enfant à prendre conscience de l’importance du partage et de développer une attitude pro-sociale</w:t>
      </w:r>
    </w:p>
    <w:p w:rsidR="00AE4A47" w:rsidRPr="00417CCE" w:rsidRDefault="00AE4A47" w:rsidP="003E3745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Discussion à partir d’albums ou de situation</w:t>
      </w:r>
    </w:p>
    <w:p w:rsidR="00AE4A47" w:rsidRPr="00417CCE" w:rsidRDefault="00AE4A47" w:rsidP="003E3745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« </w:t>
      </w:r>
      <w:r w:rsidR="006A2FD1" w:rsidRPr="00417CCE">
        <w:rPr>
          <w:color w:val="0070C0"/>
          <w:sz w:val="28"/>
          <w:szCs w:val="28"/>
        </w:rPr>
        <w:t xml:space="preserve"> M</w:t>
      </w:r>
      <w:r w:rsidRPr="00417CCE">
        <w:rPr>
          <w:color w:val="0070C0"/>
          <w:sz w:val="28"/>
          <w:szCs w:val="28"/>
        </w:rPr>
        <w:t>aman m’a donné des biscuits à partager, mais j’ai préféré les manger seul »</w:t>
      </w:r>
    </w:p>
    <w:p w:rsidR="00AE4A47" w:rsidRPr="00417CCE" w:rsidRDefault="00AE4A47" w:rsidP="003E3745">
      <w:pPr>
        <w:pStyle w:val="Paragraphedeliste"/>
        <w:rPr>
          <w:color w:val="0070C0"/>
          <w:sz w:val="28"/>
          <w:szCs w:val="28"/>
        </w:rPr>
      </w:pPr>
    </w:p>
    <w:p w:rsidR="00AE4A47" w:rsidRPr="00417CCE" w:rsidRDefault="00AE4A47" w:rsidP="003E3745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t>5° Je suis capable d’attendre mon tour</w:t>
      </w:r>
    </w:p>
    <w:p w:rsidR="006A2FD1" w:rsidRPr="00417CCE" w:rsidRDefault="006A2FD1" w:rsidP="003E3745">
      <w:pPr>
        <w:pStyle w:val="Paragraphedeliste"/>
        <w:rPr>
          <w:color w:val="0070C0"/>
          <w:sz w:val="28"/>
          <w:szCs w:val="28"/>
        </w:rPr>
      </w:pPr>
    </w:p>
    <w:p w:rsidR="006A2FD1" w:rsidRDefault="006A2FD1" w:rsidP="003E3745">
      <w:pPr>
        <w:pStyle w:val="Paragraphedeliste"/>
        <w:rPr>
          <w:color w:val="0070C0"/>
          <w:sz w:val="28"/>
          <w:szCs w:val="28"/>
        </w:rPr>
      </w:pPr>
      <w:r w:rsidRPr="00417CCE">
        <w:rPr>
          <w:color w:val="0070C0"/>
          <w:sz w:val="28"/>
          <w:szCs w:val="28"/>
        </w:rPr>
        <w:lastRenderedPageBreak/>
        <w:t>6° Je suis capable de dire ce qui ne va pas</w:t>
      </w:r>
    </w:p>
    <w:p w:rsidR="003F086C" w:rsidRPr="00417CCE" w:rsidRDefault="003F086C" w:rsidP="003E3745">
      <w:pPr>
        <w:pStyle w:val="Paragraphedeliste"/>
        <w:rPr>
          <w:color w:val="0070C0"/>
          <w:sz w:val="28"/>
          <w:szCs w:val="28"/>
        </w:rPr>
      </w:pPr>
    </w:p>
    <w:p w:rsidR="003A11A6" w:rsidRPr="00417CCE" w:rsidRDefault="003F086C" w:rsidP="003E3745">
      <w:pPr>
        <w:pStyle w:val="Paragraphedeliste"/>
        <w:rPr>
          <w:color w:val="0070C0"/>
          <w:sz w:val="28"/>
          <w:szCs w:val="28"/>
        </w:rPr>
      </w:pPr>
      <w:r w:rsidRPr="003F086C">
        <w:rPr>
          <w:noProof/>
          <w:color w:val="0070C0"/>
          <w:sz w:val="28"/>
          <w:szCs w:val="28"/>
          <w:lang w:eastAsia="fr-FR"/>
        </w:rPr>
        <w:drawing>
          <wp:inline distT="0" distB="0" distL="0" distR="0" wp14:anchorId="3CF3E80F" wp14:editId="473CB033">
            <wp:extent cx="5760720" cy="32397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E9" w:rsidRPr="00417CCE" w:rsidRDefault="00A924E9" w:rsidP="003E3745">
      <w:pPr>
        <w:pStyle w:val="Paragraphedeliste"/>
        <w:rPr>
          <w:b/>
          <w:color w:val="0070C0"/>
          <w:sz w:val="28"/>
          <w:szCs w:val="28"/>
        </w:rPr>
      </w:pPr>
    </w:p>
    <w:p w:rsidR="00A924E9" w:rsidRDefault="003F086C" w:rsidP="003E3745">
      <w:pPr>
        <w:pStyle w:val="Paragraphedeliste"/>
        <w:rPr>
          <w:b/>
          <w:color w:val="0070C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019425" cy="3048000"/>
            <wp:effectExtent l="0" t="0" r="9525" b="0"/>
            <wp:docPr id="7" name="Image 7" descr="Etablir les règles de vie avec l'abum &quot;Moi j'adore, la maitresse détes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ablir les règles de vie avec l'abum &quot;Moi j'adore, la maitresse déteste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6C" w:rsidRDefault="003F086C" w:rsidP="003E3745">
      <w:pPr>
        <w:pStyle w:val="Paragraphedeliste"/>
        <w:rPr>
          <w:b/>
          <w:color w:val="0070C0"/>
          <w:sz w:val="28"/>
          <w:szCs w:val="28"/>
        </w:rPr>
      </w:pPr>
    </w:p>
    <w:p w:rsidR="003F086C" w:rsidRDefault="003F086C" w:rsidP="003E3745">
      <w:pPr>
        <w:pStyle w:val="Paragraphedeliste"/>
        <w:rPr>
          <w:b/>
          <w:color w:val="0070C0"/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391025" cy="3295650"/>
            <wp:effectExtent l="0" t="0" r="9525" b="0"/>
            <wp:docPr id="9" name="Image 9" descr="P105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505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6C" w:rsidRDefault="003F086C" w:rsidP="003E3745">
      <w:pPr>
        <w:pStyle w:val="Paragraphedeliste"/>
        <w:rPr>
          <w:b/>
          <w:color w:val="0070C0"/>
          <w:sz w:val="28"/>
          <w:szCs w:val="28"/>
        </w:rPr>
      </w:pPr>
    </w:p>
    <w:p w:rsidR="003F086C" w:rsidRPr="00417CCE" w:rsidRDefault="003F086C" w:rsidP="003E3745">
      <w:pPr>
        <w:pStyle w:val="Paragraphedeliste"/>
        <w:rPr>
          <w:b/>
          <w:color w:val="0070C0"/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247900" cy="6743700"/>
            <wp:effectExtent l="0" t="0" r="0" b="0"/>
            <wp:docPr id="8" name="Image 8" descr="AFFICHE / Un outil psychoéducatif pour développer des relations harmonie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 / Un outil psychoéducatif pour développer des relations harmonieus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E9" w:rsidRPr="00417CCE" w:rsidRDefault="00A924E9" w:rsidP="003E3745">
      <w:pPr>
        <w:pStyle w:val="Paragraphedeliste"/>
        <w:rPr>
          <w:b/>
          <w:color w:val="0070C0"/>
          <w:sz w:val="28"/>
          <w:szCs w:val="28"/>
        </w:rPr>
      </w:pPr>
    </w:p>
    <w:p w:rsidR="00A924E9" w:rsidRPr="00417CCE" w:rsidRDefault="00A924E9" w:rsidP="003E3745">
      <w:pPr>
        <w:pStyle w:val="Paragraphedeliste"/>
        <w:rPr>
          <w:b/>
          <w:color w:val="0070C0"/>
          <w:sz w:val="28"/>
          <w:szCs w:val="28"/>
        </w:rPr>
      </w:pPr>
    </w:p>
    <w:p w:rsidR="00A924E9" w:rsidRPr="00417CCE" w:rsidRDefault="00A924E9" w:rsidP="003E3745">
      <w:pPr>
        <w:pStyle w:val="Paragraphedeliste"/>
        <w:rPr>
          <w:b/>
          <w:color w:val="0070C0"/>
          <w:sz w:val="28"/>
          <w:szCs w:val="28"/>
        </w:rPr>
      </w:pPr>
    </w:p>
    <w:p w:rsidR="00A924E9" w:rsidRPr="00417CCE" w:rsidRDefault="00A924E9" w:rsidP="003E3745">
      <w:pPr>
        <w:pStyle w:val="Paragraphedeliste"/>
        <w:rPr>
          <w:b/>
          <w:color w:val="0070C0"/>
          <w:sz w:val="28"/>
          <w:szCs w:val="28"/>
        </w:rPr>
      </w:pPr>
    </w:p>
    <w:p w:rsidR="00A924E9" w:rsidRPr="00417CCE" w:rsidRDefault="00A924E9" w:rsidP="00A924E9">
      <w:pPr>
        <w:pStyle w:val="Paragraphedeliste"/>
        <w:rPr>
          <w:b/>
          <w:color w:val="0070C0"/>
          <w:sz w:val="28"/>
          <w:szCs w:val="28"/>
        </w:rPr>
      </w:pPr>
    </w:p>
    <w:p w:rsidR="00A924E9" w:rsidRPr="00417CCE" w:rsidRDefault="00A924E9" w:rsidP="00A924E9">
      <w:pPr>
        <w:pStyle w:val="Paragraphedeliste"/>
        <w:rPr>
          <w:b/>
          <w:color w:val="0070C0"/>
          <w:sz w:val="28"/>
          <w:szCs w:val="28"/>
        </w:rPr>
      </w:pPr>
    </w:p>
    <w:p w:rsidR="00A924E9" w:rsidRPr="00417CCE" w:rsidRDefault="00A924E9" w:rsidP="00A924E9">
      <w:pPr>
        <w:pStyle w:val="Paragraphedeliste"/>
        <w:rPr>
          <w:b/>
          <w:color w:val="0070C0"/>
          <w:sz w:val="28"/>
          <w:szCs w:val="28"/>
        </w:rPr>
      </w:pPr>
    </w:p>
    <w:sectPr w:rsidR="00A924E9" w:rsidRPr="0041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B4887"/>
    <w:multiLevelType w:val="hybridMultilevel"/>
    <w:tmpl w:val="3328E5AA"/>
    <w:lvl w:ilvl="0" w:tplc="F3FA5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87"/>
    <w:rsid w:val="00026B6C"/>
    <w:rsid w:val="001520BC"/>
    <w:rsid w:val="00335A28"/>
    <w:rsid w:val="003A11A6"/>
    <w:rsid w:val="003B0B0E"/>
    <w:rsid w:val="003E3745"/>
    <w:rsid w:val="003F086C"/>
    <w:rsid w:val="00417CCE"/>
    <w:rsid w:val="00490EDB"/>
    <w:rsid w:val="00507412"/>
    <w:rsid w:val="005C63FA"/>
    <w:rsid w:val="006A2FD1"/>
    <w:rsid w:val="008E71B3"/>
    <w:rsid w:val="00995A87"/>
    <w:rsid w:val="009B4946"/>
    <w:rsid w:val="00A924E9"/>
    <w:rsid w:val="00AE4A47"/>
    <w:rsid w:val="00CB2B03"/>
    <w:rsid w:val="00D5448E"/>
    <w:rsid w:val="00D618C3"/>
    <w:rsid w:val="00E10A3D"/>
    <w:rsid w:val="00F06BFB"/>
    <w:rsid w:val="00F11CBF"/>
    <w:rsid w:val="00F30E35"/>
    <w:rsid w:val="00F5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5DD0D-EB67-41F0-BAFB-2CF5679B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B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Martine</cp:lastModifiedBy>
  <cp:revision>2</cp:revision>
  <cp:lastPrinted>2017-10-03T18:13:00Z</cp:lastPrinted>
  <dcterms:created xsi:type="dcterms:W3CDTF">2017-10-08T10:41:00Z</dcterms:created>
  <dcterms:modified xsi:type="dcterms:W3CDTF">2017-10-08T10:41:00Z</dcterms:modified>
</cp:coreProperties>
</file>